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9A825" w14:textId="3AA37695" w:rsidR="00992F9A" w:rsidRPr="00664A99" w:rsidRDefault="00337C5E" w:rsidP="00500F21">
      <w:r>
        <w:rPr>
          <w:noProof/>
        </w:rPr>
        <w:drawing>
          <wp:inline distT="0" distB="0" distL="0" distR="0" wp14:anchorId="1B6E3E27" wp14:editId="62ACDF79">
            <wp:extent cx="5648325" cy="4238625"/>
            <wp:effectExtent l="0" t="0" r="0" b="0"/>
            <wp:docPr id="1"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48325" cy="4238625"/>
                    </a:xfrm>
                    <a:prstGeom prst="rect">
                      <a:avLst/>
                    </a:prstGeom>
                    <a:noFill/>
                    <a:ln>
                      <a:noFill/>
                    </a:ln>
                  </pic:spPr>
                </pic:pic>
              </a:graphicData>
            </a:graphic>
          </wp:inline>
        </w:drawing>
      </w:r>
      <w:r>
        <w:rPr>
          <w:noProof/>
        </w:rPr>
        <mc:AlternateContent>
          <mc:Choice Requires="wps">
            <w:drawing>
              <wp:anchor distT="0" distB="0" distL="114300" distR="114300" simplePos="0" relativeHeight="251658240" behindDoc="0" locked="0" layoutInCell="1" allowOverlap="1" wp14:anchorId="6F5331C9" wp14:editId="1E7DEC13">
                <wp:simplePos x="0" y="0"/>
                <wp:positionH relativeFrom="column">
                  <wp:posOffset>1455420</wp:posOffset>
                </wp:positionH>
                <wp:positionV relativeFrom="paragraph">
                  <wp:posOffset>4739640</wp:posOffset>
                </wp:positionV>
                <wp:extent cx="3778250" cy="3099435"/>
                <wp:effectExtent l="0" t="0" r="0" b="0"/>
                <wp:wrapNone/>
                <wp:docPr id="666303533" name="Tekstvak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78250" cy="3099435"/>
                        </a:xfrm>
                        <a:prstGeom prst="rect">
                          <a:avLst/>
                        </a:prstGeom>
                        <a:noFill/>
                        <a:ln w="6350">
                          <a:noFill/>
                        </a:ln>
                      </wps:spPr>
                      <wps:txbx>
                        <w:txbxContent>
                          <w:tbl>
                            <w:tblPr>
                              <w:tblW w:w="0" w:type="auto"/>
                              <w:tblLook w:val="04A0" w:firstRow="1" w:lastRow="0" w:firstColumn="1" w:lastColumn="0" w:noHBand="0" w:noVBand="1"/>
                            </w:tblPr>
                            <w:tblGrid>
                              <w:gridCol w:w="2838"/>
                              <w:gridCol w:w="2829"/>
                            </w:tblGrid>
                            <w:tr w:rsidR="00985940" w:rsidRPr="00DD1446" w14:paraId="0B27D1C5" w14:textId="77777777" w:rsidTr="00DD1446">
                              <w:trPr>
                                <w:trHeight w:val="1134"/>
                              </w:trPr>
                              <w:tc>
                                <w:tcPr>
                                  <w:tcW w:w="5677" w:type="dxa"/>
                                  <w:gridSpan w:val="2"/>
                                </w:tcPr>
                                <w:p w14:paraId="631F2698" w14:textId="77777777" w:rsidR="00AD009A" w:rsidRDefault="00B30DE7" w:rsidP="00985940">
                                  <w:pPr>
                                    <w:rPr>
                                      <w:rFonts w:ascii="Arial Rounded MT Bold" w:hAnsi="Arial Rounded MT Bold"/>
                                      <w:color w:val="FFFFFF"/>
                                      <w:sz w:val="52"/>
                                      <w:szCs w:val="52"/>
                                    </w:rPr>
                                  </w:pPr>
                                  <w:bookmarkStart w:id="0" w:name="Titel"/>
                                  <w:r>
                                    <w:rPr>
                                      <w:rFonts w:ascii="Arial Rounded MT Bold" w:hAnsi="Arial Rounded MT Bold"/>
                                      <w:color w:val="FFFFFF"/>
                                      <w:sz w:val="52"/>
                                      <w:szCs w:val="52"/>
                                    </w:rPr>
                                    <w:t>Vraagspecificatie</w:t>
                                  </w:r>
                                  <w:bookmarkEnd w:id="0"/>
                                </w:p>
                                <w:p w14:paraId="4D3F297F" w14:textId="3CC22DE6" w:rsidR="00985940" w:rsidRPr="00DD1446" w:rsidRDefault="00AD009A" w:rsidP="00985940">
                                  <w:pPr>
                                    <w:rPr>
                                      <w:rFonts w:cs="Arial"/>
                                      <w:color w:val="FFFFFF"/>
                                    </w:rPr>
                                  </w:pPr>
                                  <w:r>
                                    <w:rPr>
                                      <w:rFonts w:ascii="Arial Rounded MT Bold" w:hAnsi="Arial Rounded MT Bold"/>
                                      <w:color w:val="FFFFFF"/>
                                      <w:sz w:val="52"/>
                                      <w:szCs w:val="52"/>
                                    </w:rPr>
                                    <w:t>Aanvullende werkzaamheden datanetwerk</w:t>
                                  </w:r>
                                </w:p>
                              </w:tc>
                            </w:tr>
                            <w:tr w:rsidR="00985940" w:rsidRPr="00DD1446" w14:paraId="5417E96B" w14:textId="77777777" w:rsidTr="00DD1446">
                              <w:tc>
                                <w:tcPr>
                                  <w:tcW w:w="5677" w:type="dxa"/>
                                  <w:gridSpan w:val="2"/>
                                </w:tcPr>
                                <w:p w14:paraId="11A723DF" w14:textId="77777777" w:rsidR="00985940" w:rsidRPr="00DD1446" w:rsidRDefault="00B30DE7" w:rsidP="00985940">
                                  <w:pPr>
                                    <w:rPr>
                                      <w:rFonts w:cs="Arial"/>
                                      <w:color w:val="FFFFFF"/>
                                    </w:rPr>
                                  </w:pPr>
                                  <w:bookmarkStart w:id="1" w:name="Ondertitel"/>
                                  <w:r>
                                    <w:rPr>
                                      <w:rFonts w:ascii="Arial Rounded MT Bold" w:hAnsi="Arial Rounded MT Bold"/>
                                      <w:color w:val="FFFFFF"/>
                                      <w:sz w:val="36"/>
                                      <w:szCs w:val="36"/>
                                    </w:rPr>
                                    <w:t xml:space="preserve"> </w:t>
                                  </w:r>
                                  <w:bookmarkEnd w:id="1"/>
                                </w:p>
                              </w:tc>
                            </w:tr>
                            <w:tr w:rsidR="00985940" w:rsidRPr="00DD1446" w14:paraId="43957BEF" w14:textId="77777777" w:rsidTr="00DD1446">
                              <w:tc>
                                <w:tcPr>
                                  <w:tcW w:w="5677" w:type="dxa"/>
                                  <w:gridSpan w:val="2"/>
                                </w:tcPr>
                                <w:p w14:paraId="34628BAF" w14:textId="77777777" w:rsidR="00985940" w:rsidRPr="00DD1446" w:rsidRDefault="00985940" w:rsidP="00985940">
                                  <w:pPr>
                                    <w:rPr>
                                      <w:rFonts w:cs="Arial"/>
                                      <w:color w:val="FFFFFF"/>
                                    </w:rPr>
                                  </w:pPr>
                                </w:p>
                              </w:tc>
                            </w:tr>
                            <w:tr w:rsidR="00985940" w:rsidRPr="00DD1446" w14:paraId="67EEACE6" w14:textId="77777777" w:rsidTr="00DD1446">
                              <w:tc>
                                <w:tcPr>
                                  <w:tcW w:w="5677" w:type="dxa"/>
                                  <w:gridSpan w:val="2"/>
                                </w:tcPr>
                                <w:p w14:paraId="58C064FA" w14:textId="052E95A9" w:rsidR="00985940" w:rsidRPr="00DD1446" w:rsidRDefault="00985940" w:rsidP="00985940">
                                  <w:pPr>
                                    <w:rPr>
                                      <w:rFonts w:cs="Arial"/>
                                      <w:color w:val="FFFFFF"/>
                                    </w:rPr>
                                  </w:pPr>
                                  <w:r w:rsidRPr="00DD1446">
                                    <w:rPr>
                                      <w:rFonts w:cs="Arial"/>
                                      <w:color w:val="FFFFFF"/>
                                    </w:rPr>
                                    <w:t xml:space="preserve">Versie: </w:t>
                                  </w:r>
                                  <w:bookmarkStart w:id="2" w:name="Versie"/>
                                  <w:r w:rsidR="00AA29FD">
                                    <w:rPr>
                                      <w:rFonts w:cs="Arial"/>
                                      <w:color w:val="FFFFFF"/>
                                    </w:rPr>
                                    <w:t>20260203</w:t>
                                  </w:r>
                                  <w:bookmarkEnd w:id="2"/>
                                </w:p>
                              </w:tc>
                            </w:tr>
                            <w:tr w:rsidR="00985940" w:rsidRPr="00DD1446" w14:paraId="291D1A8A" w14:textId="77777777" w:rsidTr="00DD1446">
                              <w:tc>
                                <w:tcPr>
                                  <w:tcW w:w="5677" w:type="dxa"/>
                                  <w:gridSpan w:val="2"/>
                                </w:tcPr>
                                <w:p w14:paraId="4A6BEAD7" w14:textId="77777777" w:rsidR="00985940" w:rsidRPr="00DD1446" w:rsidRDefault="00985940" w:rsidP="00985940">
                                  <w:pPr>
                                    <w:rPr>
                                      <w:rFonts w:cs="Arial"/>
                                      <w:color w:val="FFFFFF"/>
                                    </w:rPr>
                                  </w:pPr>
                                </w:p>
                              </w:tc>
                            </w:tr>
                            <w:tr w:rsidR="00985940" w:rsidRPr="00DD1446" w14:paraId="52A1FDBD" w14:textId="77777777" w:rsidTr="00DD1446">
                              <w:tc>
                                <w:tcPr>
                                  <w:tcW w:w="2838" w:type="dxa"/>
                                </w:tcPr>
                                <w:p w14:paraId="5C8FF134" w14:textId="77777777" w:rsidR="00985940" w:rsidRPr="00DD1446" w:rsidRDefault="00985940" w:rsidP="00985940">
                                  <w:pPr>
                                    <w:rPr>
                                      <w:rFonts w:cs="Arial"/>
                                      <w:color w:val="FFFFFF"/>
                                    </w:rPr>
                                  </w:pPr>
                                  <w:r w:rsidRPr="00DD1446">
                                    <w:rPr>
                                      <w:rFonts w:cs="Arial"/>
                                      <w:color w:val="FFFFFF"/>
                                    </w:rPr>
                                    <w:t>Vertrouwelijkheidsniveau:</w:t>
                                  </w:r>
                                </w:p>
                              </w:tc>
                              <w:tc>
                                <w:tcPr>
                                  <w:tcW w:w="2839" w:type="dxa"/>
                                </w:tcPr>
                                <w:p w14:paraId="19254643" w14:textId="3DF4A8F3" w:rsidR="00985940" w:rsidRPr="00DD1446" w:rsidRDefault="00985940" w:rsidP="00985940">
                                  <w:pPr>
                                    <w:rPr>
                                      <w:rFonts w:cs="Arial"/>
                                      <w:color w:val="FFFFFF"/>
                                    </w:rPr>
                                  </w:pPr>
                                </w:p>
                                <w:p w14:paraId="4605412C" w14:textId="77777777" w:rsidR="00985940" w:rsidRPr="00DD1446" w:rsidRDefault="00B30DE7" w:rsidP="00985940">
                                  <w:pPr>
                                    <w:rPr>
                                      <w:rFonts w:cs="Arial"/>
                                      <w:color w:val="FFFFFF"/>
                                    </w:rPr>
                                  </w:pPr>
                                  <w:bookmarkStart w:id="3" w:name="Betrokkenen"/>
                                  <w:r>
                                    <w:rPr>
                                      <w:rFonts w:cs="Arial"/>
                                      <w:color w:val="FFFFFF"/>
                                    </w:rPr>
                                    <w:t xml:space="preserve"> </w:t>
                                  </w:r>
                                  <w:bookmarkEnd w:id="3"/>
                                </w:p>
                              </w:tc>
                            </w:tr>
                          </w:tbl>
                          <w:p w14:paraId="2B9023D0" w14:textId="77777777" w:rsidR="00985940" w:rsidRPr="00985940" w:rsidRDefault="00985940" w:rsidP="00E6735A">
                            <w:pPr>
                              <w:rPr>
                                <w:rFonts w:cs="Arial"/>
                                <w:color w:val="FFFFFF"/>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5331C9" id="_x0000_t202" coordsize="21600,21600" o:spt="202" path="m,l,21600r21600,l21600,xe">
                <v:stroke joinstyle="miter"/>
                <v:path gradientshapeok="t" o:connecttype="rect"/>
              </v:shapetype>
              <v:shape id="Tekstvak 7" o:spid="_x0000_s1026" type="#_x0000_t202" style="position:absolute;margin-left:114.6pt;margin-top:373.2pt;width:297.5pt;height:24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" filled="f" stroked="f" strokeweight=".5pt">
                <v:textbox>
                  <w:txbxContent>
                    <w:tbl>
                      <w:tblPr>
                        <w:tblW w:w="0" w:type="auto"/>
                        <w:tblLook w:val="04A0" w:firstRow="1" w:lastRow="0" w:firstColumn="1" w:lastColumn="0" w:noHBand="0" w:noVBand="1"/>
                      </w:tblPr>
                      <w:tblGrid>
                        <w:gridCol w:w="2838"/>
                        <w:gridCol w:w="2829"/>
                      </w:tblGrid>
                      <w:tr w:rsidR="00985940" w:rsidRPr="00DD1446" w14:paraId="0B27D1C5" w14:textId="77777777" w:rsidTr="00DD1446">
                        <w:trPr>
                          <w:trHeight w:val="1134"/>
                        </w:trPr>
                        <w:tc>
                          <w:tcPr>
                            <w:tcW w:w="5677" w:type="dxa"/>
                            <w:gridSpan w:val="2"/>
                          </w:tcPr>
                          <w:p w14:paraId="631F2698" w14:textId="77777777" w:rsidR="00AD009A" w:rsidRDefault="00B30DE7" w:rsidP="00985940">
                            <w:pPr>
                              <w:rPr>
                                <w:rFonts w:ascii="Arial Rounded MT Bold" w:hAnsi="Arial Rounded MT Bold"/>
                                <w:color w:val="FFFFFF"/>
                                <w:sz w:val="52"/>
                                <w:szCs w:val="52"/>
                              </w:rPr>
                            </w:pPr>
                            <w:bookmarkStart w:id="4" w:name="Titel"/>
                            <w:r>
                              <w:rPr>
                                <w:rFonts w:ascii="Arial Rounded MT Bold" w:hAnsi="Arial Rounded MT Bold"/>
                                <w:color w:val="FFFFFF"/>
                                <w:sz w:val="52"/>
                                <w:szCs w:val="52"/>
                              </w:rPr>
                              <w:t>Vraagspecificatie</w:t>
                            </w:r>
                            <w:bookmarkEnd w:id="4"/>
                          </w:p>
                          <w:p w14:paraId="4D3F297F" w14:textId="3CC22DE6" w:rsidR="00985940" w:rsidRPr="00DD1446" w:rsidRDefault="00AD009A" w:rsidP="00985940">
                            <w:pPr>
                              <w:rPr>
                                <w:rFonts w:cs="Arial"/>
                                <w:color w:val="FFFFFF"/>
                              </w:rPr>
                            </w:pPr>
                            <w:r>
                              <w:rPr>
                                <w:rFonts w:ascii="Arial Rounded MT Bold" w:hAnsi="Arial Rounded MT Bold"/>
                                <w:color w:val="FFFFFF"/>
                                <w:sz w:val="52"/>
                                <w:szCs w:val="52"/>
                              </w:rPr>
                              <w:t>Aanvullende werkzaamheden datanetwerk</w:t>
                            </w:r>
                          </w:p>
                        </w:tc>
                      </w:tr>
                      <w:tr w:rsidR="00985940" w:rsidRPr="00DD1446" w14:paraId="5417E96B" w14:textId="77777777" w:rsidTr="00DD1446">
                        <w:tc>
                          <w:tcPr>
                            <w:tcW w:w="5677" w:type="dxa"/>
                            <w:gridSpan w:val="2"/>
                          </w:tcPr>
                          <w:p w14:paraId="11A723DF" w14:textId="77777777" w:rsidR="00985940" w:rsidRPr="00DD1446" w:rsidRDefault="00B30DE7" w:rsidP="00985940">
                            <w:pPr>
                              <w:rPr>
                                <w:rFonts w:cs="Arial"/>
                                <w:color w:val="FFFFFF"/>
                              </w:rPr>
                            </w:pPr>
                            <w:bookmarkStart w:id="5" w:name="Ondertitel"/>
                            <w:r>
                              <w:rPr>
                                <w:rFonts w:ascii="Arial Rounded MT Bold" w:hAnsi="Arial Rounded MT Bold"/>
                                <w:color w:val="FFFFFF"/>
                                <w:sz w:val="36"/>
                                <w:szCs w:val="36"/>
                              </w:rPr>
                              <w:t xml:space="preserve"> </w:t>
                            </w:r>
                            <w:bookmarkEnd w:id="5"/>
                          </w:p>
                        </w:tc>
                      </w:tr>
                      <w:tr w:rsidR="00985940" w:rsidRPr="00DD1446" w14:paraId="43957BEF" w14:textId="77777777" w:rsidTr="00DD1446">
                        <w:tc>
                          <w:tcPr>
                            <w:tcW w:w="5677" w:type="dxa"/>
                            <w:gridSpan w:val="2"/>
                          </w:tcPr>
                          <w:p w14:paraId="34628BAF" w14:textId="77777777" w:rsidR="00985940" w:rsidRPr="00DD1446" w:rsidRDefault="00985940" w:rsidP="00985940">
                            <w:pPr>
                              <w:rPr>
                                <w:rFonts w:cs="Arial"/>
                                <w:color w:val="FFFFFF"/>
                              </w:rPr>
                            </w:pPr>
                          </w:p>
                        </w:tc>
                      </w:tr>
                      <w:tr w:rsidR="00985940" w:rsidRPr="00DD1446" w14:paraId="67EEACE6" w14:textId="77777777" w:rsidTr="00DD1446">
                        <w:tc>
                          <w:tcPr>
                            <w:tcW w:w="5677" w:type="dxa"/>
                            <w:gridSpan w:val="2"/>
                          </w:tcPr>
                          <w:p w14:paraId="58C064FA" w14:textId="052E95A9" w:rsidR="00985940" w:rsidRPr="00DD1446" w:rsidRDefault="00985940" w:rsidP="00985940">
                            <w:pPr>
                              <w:rPr>
                                <w:rFonts w:cs="Arial"/>
                                <w:color w:val="FFFFFF"/>
                              </w:rPr>
                            </w:pPr>
                            <w:r w:rsidRPr="00DD1446">
                              <w:rPr>
                                <w:rFonts w:cs="Arial"/>
                                <w:color w:val="FFFFFF"/>
                              </w:rPr>
                              <w:t xml:space="preserve">Versie: </w:t>
                            </w:r>
                            <w:bookmarkStart w:id="6" w:name="Versie"/>
                            <w:r w:rsidR="00AA29FD">
                              <w:rPr>
                                <w:rFonts w:cs="Arial"/>
                                <w:color w:val="FFFFFF"/>
                              </w:rPr>
                              <w:t>20260203</w:t>
                            </w:r>
                            <w:bookmarkEnd w:id="6"/>
                          </w:p>
                        </w:tc>
                      </w:tr>
                      <w:tr w:rsidR="00985940" w:rsidRPr="00DD1446" w14:paraId="291D1A8A" w14:textId="77777777" w:rsidTr="00DD1446">
                        <w:tc>
                          <w:tcPr>
                            <w:tcW w:w="5677" w:type="dxa"/>
                            <w:gridSpan w:val="2"/>
                          </w:tcPr>
                          <w:p w14:paraId="4A6BEAD7" w14:textId="77777777" w:rsidR="00985940" w:rsidRPr="00DD1446" w:rsidRDefault="00985940" w:rsidP="00985940">
                            <w:pPr>
                              <w:rPr>
                                <w:rFonts w:cs="Arial"/>
                                <w:color w:val="FFFFFF"/>
                              </w:rPr>
                            </w:pPr>
                          </w:p>
                        </w:tc>
                      </w:tr>
                      <w:tr w:rsidR="00985940" w:rsidRPr="00DD1446" w14:paraId="52A1FDBD" w14:textId="77777777" w:rsidTr="00DD1446">
                        <w:tc>
                          <w:tcPr>
                            <w:tcW w:w="2838" w:type="dxa"/>
                          </w:tcPr>
                          <w:p w14:paraId="5C8FF134" w14:textId="77777777" w:rsidR="00985940" w:rsidRPr="00DD1446" w:rsidRDefault="00985940" w:rsidP="00985940">
                            <w:pPr>
                              <w:rPr>
                                <w:rFonts w:cs="Arial"/>
                                <w:color w:val="FFFFFF"/>
                              </w:rPr>
                            </w:pPr>
                            <w:r w:rsidRPr="00DD1446">
                              <w:rPr>
                                <w:rFonts w:cs="Arial"/>
                                <w:color w:val="FFFFFF"/>
                              </w:rPr>
                              <w:t>Vertrouwelijkheidsniveau:</w:t>
                            </w:r>
                          </w:p>
                        </w:tc>
                        <w:tc>
                          <w:tcPr>
                            <w:tcW w:w="2839" w:type="dxa"/>
                          </w:tcPr>
                          <w:p w14:paraId="19254643" w14:textId="3DF4A8F3" w:rsidR="00985940" w:rsidRPr="00DD1446" w:rsidRDefault="00985940" w:rsidP="00985940">
                            <w:pPr>
                              <w:rPr>
                                <w:rFonts w:cs="Arial"/>
                                <w:color w:val="FFFFFF"/>
                              </w:rPr>
                            </w:pPr>
                          </w:p>
                          <w:p w14:paraId="4605412C" w14:textId="77777777" w:rsidR="00985940" w:rsidRPr="00DD1446" w:rsidRDefault="00B30DE7" w:rsidP="00985940">
                            <w:pPr>
                              <w:rPr>
                                <w:rFonts w:cs="Arial"/>
                                <w:color w:val="FFFFFF"/>
                              </w:rPr>
                            </w:pPr>
                            <w:bookmarkStart w:id="7" w:name="Betrokkenen"/>
                            <w:r>
                              <w:rPr>
                                <w:rFonts w:cs="Arial"/>
                                <w:color w:val="FFFFFF"/>
                              </w:rPr>
                              <w:t xml:space="preserve"> </w:t>
                            </w:r>
                            <w:bookmarkEnd w:id="7"/>
                          </w:p>
                        </w:tc>
                      </w:tr>
                    </w:tbl>
                    <w:p w14:paraId="2B9023D0" w14:textId="77777777" w:rsidR="00985940" w:rsidRPr="00985940" w:rsidRDefault="00985940" w:rsidP="00E6735A">
                      <w:pPr>
                        <w:rPr>
                          <w:rFonts w:cs="Arial"/>
                          <w:color w:val="FFFFFF"/>
                        </w:rPr>
                      </w:pPr>
                    </w:p>
                  </w:txbxContent>
                </v:textbox>
              </v:shape>
            </w:pict>
          </mc:Fallback>
        </mc:AlternateContent>
      </w:r>
      <w:r w:rsidR="00985940" w:rsidRPr="00664A99">
        <w:br w:type="page"/>
      </w:r>
    </w:p>
    <w:tbl>
      <w:tblPr>
        <w:tblW w:w="9072" w:type="dxa"/>
        <w:tblLayout w:type="fixed"/>
        <w:tblCellMar>
          <w:left w:w="0" w:type="dxa"/>
          <w:right w:w="0" w:type="dxa"/>
        </w:tblCellMar>
        <w:tblLook w:val="0000" w:firstRow="0" w:lastRow="0" w:firstColumn="0" w:lastColumn="0" w:noHBand="0" w:noVBand="0"/>
      </w:tblPr>
      <w:tblGrid>
        <w:gridCol w:w="1701"/>
        <w:gridCol w:w="7371"/>
      </w:tblGrid>
      <w:tr w:rsidR="00992F9A" w:rsidRPr="00664A99" w14:paraId="28EAB425" w14:textId="77777777" w:rsidTr="006F7AA2">
        <w:trPr>
          <w:cantSplit/>
          <w:trHeight w:hRule="exact" w:val="839"/>
        </w:trPr>
        <w:tc>
          <w:tcPr>
            <w:tcW w:w="9072" w:type="dxa"/>
            <w:gridSpan w:val="2"/>
          </w:tcPr>
          <w:p w14:paraId="3894360F" w14:textId="77777777" w:rsidR="00992F9A" w:rsidRPr="00664A99" w:rsidRDefault="00B30DE7">
            <w:pPr>
              <w:pStyle w:val="Bladtitel"/>
            </w:pPr>
            <w:bookmarkStart w:id="8" w:name="trn_Colofon"/>
            <w:r>
              <w:lastRenderedPageBreak/>
              <w:t>Colofon</w:t>
            </w:r>
            <w:bookmarkEnd w:id="8"/>
          </w:p>
        </w:tc>
      </w:tr>
      <w:tr w:rsidR="00992F9A" w:rsidRPr="00664A99" w14:paraId="5FB59373" w14:textId="77777777" w:rsidTr="006F7AA2">
        <w:trPr>
          <w:cantSplit/>
        </w:trPr>
        <w:tc>
          <w:tcPr>
            <w:tcW w:w="9072" w:type="dxa"/>
            <w:gridSpan w:val="2"/>
          </w:tcPr>
          <w:p w14:paraId="4F0DA8FC" w14:textId="77777777" w:rsidR="00992F9A" w:rsidRPr="00664A99" w:rsidRDefault="00B30DE7">
            <w:pPr>
              <w:pStyle w:val="BladTekst"/>
            </w:pPr>
            <w:bookmarkStart w:id="9" w:name="db_Adres_COMPANY"/>
            <w:r>
              <w:t>GVB</w:t>
            </w:r>
            <w:bookmarkEnd w:id="9"/>
          </w:p>
          <w:p w14:paraId="5A18B891" w14:textId="77777777" w:rsidR="00992F9A" w:rsidRPr="00664A99" w:rsidRDefault="00B30DE7">
            <w:pPr>
              <w:pStyle w:val="BladTekst"/>
            </w:pPr>
            <w:bookmarkStart w:id="10" w:name="db_Adres_ADDRESS1_V"/>
            <w:r>
              <w:t xml:space="preserve"> </w:t>
            </w:r>
            <w:bookmarkEnd w:id="10"/>
          </w:p>
          <w:p w14:paraId="016D7789" w14:textId="77777777" w:rsidR="00992F9A" w:rsidRPr="00664A99" w:rsidRDefault="00B30DE7">
            <w:pPr>
              <w:pStyle w:val="BladTekst"/>
            </w:pPr>
            <w:bookmarkStart w:id="11" w:name="db_Adres_POSTALCODE_V"/>
            <w:r>
              <w:t xml:space="preserve"> </w:t>
            </w:r>
            <w:bookmarkEnd w:id="11"/>
            <w:r w:rsidR="00992F9A" w:rsidRPr="00664A99">
              <w:t xml:space="preserve">  </w:t>
            </w:r>
            <w:bookmarkStart w:id="12" w:name="db_Adres_CITY_V"/>
            <w:r>
              <w:t xml:space="preserve"> </w:t>
            </w:r>
            <w:bookmarkEnd w:id="12"/>
          </w:p>
          <w:p w14:paraId="5F8F629D" w14:textId="77777777" w:rsidR="00992F9A" w:rsidRPr="00664A99" w:rsidRDefault="00992F9A"/>
          <w:p w14:paraId="1AC70272" w14:textId="77777777" w:rsidR="00992F9A" w:rsidRPr="00664A99" w:rsidRDefault="00B30DE7">
            <w:pPr>
              <w:pStyle w:val="BladTekstVet"/>
            </w:pPr>
            <w:bookmarkStart w:id="13" w:name="db_Adres_DEPARTMENT"/>
            <w:r>
              <w:t>Asset Mgmt ICT/Hardware S&amp;C</w:t>
            </w:r>
            <w:bookmarkEnd w:id="13"/>
          </w:p>
        </w:tc>
      </w:tr>
      <w:tr w:rsidR="00992F9A" w:rsidRPr="00664A99" w14:paraId="6DC826DD" w14:textId="77777777" w:rsidTr="006F7AA2">
        <w:tc>
          <w:tcPr>
            <w:tcW w:w="1701" w:type="dxa"/>
          </w:tcPr>
          <w:p w14:paraId="53E679EB" w14:textId="77777777" w:rsidR="00992F9A" w:rsidRPr="00664A99" w:rsidRDefault="00B30DE7">
            <w:pPr>
              <w:pStyle w:val="BladTekstLabel"/>
            </w:pPr>
            <w:bookmarkStart w:id="14" w:name="trn_Uwcontact"/>
            <w:r>
              <w:t>Contactpersoon</w:t>
            </w:r>
            <w:bookmarkEnd w:id="14"/>
          </w:p>
        </w:tc>
        <w:tc>
          <w:tcPr>
            <w:tcW w:w="7371" w:type="dxa"/>
          </w:tcPr>
          <w:p w14:paraId="4BE00FBA" w14:textId="77777777" w:rsidR="00992F9A" w:rsidRPr="00664A99" w:rsidRDefault="00B30DE7">
            <w:pPr>
              <w:pStyle w:val="BladTekst"/>
            </w:pPr>
            <w:bookmarkStart w:id="15" w:name="db_Adres_FORMALNAME"/>
            <w:r>
              <w:t>J.R. van Rijswijk</w:t>
            </w:r>
            <w:bookmarkEnd w:id="15"/>
          </w:p>
        </w:tc>
      </w:tr>
      <w:tr w:rsidR="00992F9A" w:rsidRPr="00664A99" w14:paraId="7043F2A5" w14:textId="77777777" w:rsidTr="006F7AA2">
        <w:tc>
          <w:tcPr>
            <w:tcW w:w="1701" w:type="dxa"/>
          </w:tcPr>
          <w:p w14:paraId="3287D363" w14:textId="77777777" w:rsidR="00992F9A" w:rsidRPr="00664A99" w:rsidRDefault="00B30DE7">
            <w:pPr>
              <w:pStyle w:val="BladTekstLabel"/>
            </w:pPr>
            <w:bookmarkStart w:id="16" w:name="trn_Doorkiesnummer"/>
            <w:r>
              <w:t>Doorkiesnummer</w:t>
            </w:r>
            <w:bookmarkEnd w:id="16"/>
          </w:p>
        </w:tc>
        <w:tc>
          <w:tcPr>
            <w:tcW w:w="7371" w:type="dxa"/>
          </w:tcPr>
          <w:p w14:paraId="1FC55469" w14:textId="286474ED" w:rsidR="00992F9A" w:rsidRPr="00664A99" w:rsidRDefault="00AA29FD">
            <w:pPr>
              <w:pStyle w:val="BladTekst"/>
            </w:pPr>
            <w:bookmarkStart w:id="17" w:name="db_Adres_BUSINESSTEL"/>
            <w:r>
              <w:t>0653 225 175</w:t>
            </w:r>
            <w:r w:rsidR="00B30DE7">
              <w:t xml:space="preserve"> </w:t>
            </w:r>
            <w:bookmarkEnd w:id="17"/>
          </w:p>
        </w:tc>
      </w:tr>
      <w:tr w:rsidR="00992F9A" w:rsidRPr="00664A99" w14:paraId="33050304" w14:textId="77777777" w:rsidTr="006F7AA2">
        <w:tc>
          <w:tcPr>
            <w:tcW w:w="1701" w:type="dxa"/>
          </w:tcPr>
          <w:p w14:paraId="79C08E1D" w14:textId="77777777" w:rsidR="00992F9A" w:rsidRPr="00664A99" w:rsidRDefault="00B30DE7">
            <w:pPr>
              <w:pStyle w:val="BladTekstLabel"/>
            </w:pPr>
            <w:bookmarkStart w:id="18" w:name="trn_Faxnummer"/>
            <w:r>
              <w:t>Faxnummer</w:t>
            </w:r>
            <w:bookmarkEnd w:id="18"/>
          </w:p>
        </w:tc>
        <w:tc>
          <w:tcPr>
            <w:tcW w:w="7371" w:type="dxa"/>
          </w:tcPr>
          <w:p w14:paraId="6B18D735" w14:textId="77777777" w:rsidR="00992F9A" w:rsidRPr="00664A99" w:rsidRDefault="00B30DE7">
            <w:pPr>
              <w:pStyle w:val="BladTekst"/>
            </w:pPr>
            <w:bookmarkStart w:id="19" w:name="db_Adres_COMPANYFAX"/>
            <w:r>
              <w:t>020 4606066</w:t>
            </w:r>
            <w:bookmarkEnd w:id="19"/>
          </w:p>
        </w:tc>
      </w:tr>
    </w:tbl>
    <w:p w14:paraId="6251868B" w14:textId="77777777" w:rsidR="00F125EE" w:rsidRDefault="00F125EE"/>
    <w:p w14:paraId="3AA96DD8" w14:textId="2EC23944" w:rsidR="00E6735A" w:rsidRDefault="00F125EE" w:rsidP="00B30DE7">
      <w:r w:rsidRPr="00664A99">
        <w:br w:type="page"/>
      </w:r>
      <w:bookmarkStart w:id="20" w:name="trn_Inhoudsopgave"/>
    </w:p>
    <w:p w14:paraId="5627D23A" w14:textId="77777777" w:rsidR="00B30DE7" w:rsidRDefault="00B30DE7" w:rsidP="00B30DE7"/>
    <w:p w14:paraId="50B8DD00" w14:textId="77777777" w:rsidR="00992F9A" w:rsidRPr="00664A99" w:rsidRDefault="00B30DE7">
      <w:pPr>
        <w:pStyle w:val="Inhoudkop"/>
      </w:pPr>
      <w:r>
        <w:t>Inhoudsopgave</w:t>
      </w:r>
      <w:bookmarkEnd w:id="20"/>
    </w:p>
    <w:p w14:paraId="5F033259" w14:textId="77777777" w:rsidR="00992F9A" w:rsidRPr="00664A99" w:rsidRDefault="00992F9A"/>
    <w:p w14:paraId="18AF6902" w14:textId="77777777" w:rsidR="00992F9A" w:rsidRPr="00664A99" w:rsidRDefault="00992F9A"/>
    <w:p w14:paraId="4538C316" w14:textId="3DF1E009" w:rsidR="00AF0206" w:rsidRDefault="006E4067">
      <w:pPr>
        <w:pStyle w:val="Inhopg1"/>
        <w:rPr>
          <w:rFonts w:asciiTheme="minorHAnsi" w:eastAsiaTheme="minorEastAsia" w:hAnsiTheme="minorHAnsi" w:cstheme="minorBidi"/>
          <w:b w:val="0"/>
          <w:noProof/>
          <w:color w:val="auto"/>
          <w:kern w:val="2"/>
          <w:szCs w:val="24"/>
          <w14:ligatures w14:val="standardContextual"/>
        </w:rPr>
      </w:pPr>
      <w:r w:rsidRPr="00664A99">
        <w:fldChar w:fldCharType="begin"/>
      </w:r>
      <w:r w:rsidRPr="00664A99">
        <w:instrText xml:space="preserve"> TOC \o "1-3" </w:instrText>
      </w:r>
      <w:r w:rsidRPr="00664A99">
        <w:fldChar w:fldCharType="separate"/>
      </w:r>
      <w:r w:rsidR="00AF0206" w:rsidRPr="003462D3">
        <w:rPr>
          <w:rFonts w:ascii="Arial Black" w:hAnsi="Arial Black"/>
          <w:noProof/>
        </w:rPr>
        <w:t>1</w:t>
      </w:r>
      <w:r w:rsidR="00AF0206">
        <w:rPr>
          <w:rFonts w:asciiTheme="minorHAnsi" w:eastAsiaTheme="minorEastAsia" w:hAnsiTheme="minorHAnsi" w:cstheme="minorBidi"/>
          <w:b w:val="0"/>
          <w:noProof/>
          <w:color w:val="auto"/>
          <w:kern w:val="2"/>
          <w:szCs w:val="24"/>
          <w14:ligatures w14:val="standardContextual"/>
        </w:rPr>
        <w:tab/>
      </w:r>
      <w:r w:rsidR="00AF0206">
        <w:rPr>
          <w:noProof/>
        </w:rPr>
        <w:t>Inleiding</w:t>
      </w:r>
      <w:r w:rsidR="00AF0206">
        <w:rPr>
          <w:noProof/>
        </w:rPr>
        <w:tab/>
      </w:r>
      <w:r w:rsidR="00AF0206">
        <w:rPr>
          <w:noProof/>
        </w:rPr>
        <w:fldChar w:fldCharType="begin"/>
      </w:r>
      <w:r w:rsidR="00AF0206">
        <w:rPr>
          <w:noProof/>
        </w:rPr>
        <w:instrText xml:space="preserve"> PAGEREF _Toc225241574 \h </w:instrText>
      </w:r>
      <w:r w:rsidR="00AF0206">
        <w:rPr>
          <w:noProof/>
        </w:rPr>
      </w:r>
      <w:r w:rsidR="00AF0206">
        <w:rPr>
          <w:noProof/>
        </w:rPr>
        <w:fldChar w:fldCharType="separate"/>
      </w:r>
      <w:r w:rsidR="00AF0206">
        <w:rPr>
          <w:noProof/>
        </w:rPr>
        <w:t>4</w:t>
      </w:r>
      <w:r w:rsidR="00AF0206">
        <w:rPr>
          <w:noProof/>
        </w:rPr>
        <w:fldChar w:fldCharType="end"/>
      </w:r>
    </w:p>
    <w:p w14:paraId="2DA0ED53" w14:textId="6025AA11" w:rsidR="00AF0206" w:rsidRDefault="00AF0206">
      <w:pPr>
        <w:pStyle w:val="Inhopg1"/>
        <w:rPr>
          <w:rFonts w:asciiTheme="minorHAnsi" w:eastAsiaTheme="minorEastAsia" w:hAnsiTheme="minorHAnsi" w:cstheme="minorBidi"/>
          <w:b w:val="0"/>
          <w:noProof/>
          <w:color w:val="auto"/>
          <w:kern w:val="2"/>
          <w:szCs w:val="24"/>
          <w14:ligatures w14:val="standardContextual"/>
        </w:rPr>
      </w:pPr>
      <w:r w:rsidRPr="003462D3">
        <w:rPr>
          <w:rFonts w:ascii="Arial Black" w:hAnsi="Arial Black"/>
          <w:noProof/>
        </w:rPr>
        <w:t>2</w:t>
      </w:r>
      <w:r>
        <w:rPr>
          <w:rFonts w:asciiTheme="minorHAnsi" w:eastAsiaTheme="minorEastAsia" w:hAnsiTheme="minorHAnsi" w:cstheme="minorBidi"/>
          <w:b w:val="0"/>
          <w:noProof/>
          <w:color w:val="auto"/>
          <w:kern w:val="2"/>
          <w:szCs w:val="24"/>
          <w14:ligatures w14:val="standardContextual"/>
        </w:rPr>
        <w:tab/>
      </w:r>
      <w:r>
        <w:rPr>
          <w:noProof/>
        </w:rPr>
        <w:t>Algemeen</w:t>
      </w:r>
      <w:r>
        <w:rPr>
          <w:noProof/>
        </w:rPr>
        <w:tab/>
      </w:r>
      <w:r>
        <w:rPr>
          <w:noProof/>
        </w:rPr>
        <w:fldChar w:fldCharType="begin"/>
      </w:r>
      <w:r>
        <w:rPr>
          <w:noProof/>
        </w:rPr>
        <w:instrText xml:space="preserve"> PAGEREF _Toc225241575 \h </w:instrText>
      </w:r>
      <w:r>
        <w:rPr>
          <w:noProof/>
        </w:rPr>
      </w:r>
      <w:r>
        <w:rPr>
          <w:noProof/>
        </w:rPr>
        <w:fldChar w:fldCharType="separate"/>
      </w:r>
      <w:r>
        <w:rPr>
          <w:noProof/>
        </w:rPr>
        <w:t>5</w:t>
      </w:r>
      <w:r>
        <w:rPr>
          <w:noProof/>
        </w:rPr>
        <w:fldChar w:fldCharType="end"/>
      </w:r>
    </w:p>
    <w:p w14:paraId="11BD43D3" w14:textId="5CD7F35D" w:rsidR="00AF0206" w:rsidRDefault="00AF0206">
      <w:pPr>
        <w:pStyle w:val="Inhopg1"/>
        <w:rPr>
          <w:rFonts w:asciiTheme="minorHAnsi" w:eastAsiaTheme="minorEastAsia" w:hAnsiTheme="minorHAnsi" w:cstheme="minorBidi"/>
          <w:b w:val="0"/>
          <w:noProof/>
          <w:color w:val="auto"/>
          <w:kern w:val="2"/>
          <w:szCs w:val="24"/>
          <w14:ligatures w14:val="standardContextual"/>
        </w:rPr>
      </w:pPr>
      <w:r w:rsidRPr="003462D3">
        <w:rPr>
          <w:rFonts w:ascii="Arial Black" w:hAnsi="Arial Black"/>
          <w:noProof/>
        </w:rPr>
        <w:t>3</w:t>
      </w:r>
      <w:r>
        <w:rPr>
          <w:rFonts w:asciiTheme="minorHAnsi" w:eastAsiaTheme="minorEastAsia" w:hAnsiTheme="minorHAnsi" w:cstheme="minorBidi"/>
          <w:b w:val="0"/>
          <w:noProof/>
          <w:color w:val="auto"/>
          <w:kern w:val="2"/>
          <w:szCs w:val="24"/>
          <w14:ligatures w14:val="standardContextual"/>
        </w:rPr>
        <w:tab/>
      </w:r>
      <w:r>
        <w:rPr>
          <w:noProof/>
        </w:rPr>
        <w:t>Omschrijving dienstverlening</w:t>
      </w:r>
      <w:r>
        <w:rPr>
          <w:noProof/>
        </w:rPr>
        <w:tab/>
      </w:r>
      <w:r>
        <w:rPr>
          <w:noProof/>
        </w:rPr>
        <w:fldChar w:fldCharType="begin"/>
      </w:r>
      <w:r>
        <w:rPr>
          <w:noProof/>
        </w:rPr>
        <w:instrText xml:space="preserve"> PAGEREF _Toc225241576 \h </w:instrText>
      </w:r>
      <w:r>
        <w:rPr>
          <w:noProof/>
        </w:rPr>
      </w:r>
      <w:r>
        <w:rPr>
          <w:noProof/>
        </w:rPr>
        <w:fldChar w:fldCharType="separate"/>
      </w:r>
      <w:r>
        <w:rPr>
          <w:noProof/>
        </w:rPr>
        <w:t>6</w:t>
      </w:r>
      <w:r>
        <w:rPr>
          <w:noProof/>
        </w:rPr>
        <w:fldChar w:fldCharType="end"/>
      </w:r>
    </w:p>
    <w:p w14:paraId="24DFB1BF" w14:textId="138743CD" w:rsidR="00AF0206" w:rsidRDefault="00AF0206">
      <w:pPr>
        <w:pStyle w:val="Inhopg2"/>
        <w:rPr>
          <w:rFonts w:asciiTheme="minorHAnsi" w:eastAsiaTheme="minorEastAsia" w:hAnsiTheme="minorHAnsi" w:cstheme="minorBidi"/>
          <w:b w:val="0"/>
          <w:noProof/>
          <w:kern w:val="2"/>
          <w:sz w:val="24"/>
          <w:szCs w:val="24"/>
          <w14:ligatures w14:val="standardContextual"/>
        </w:rPr>
      </w:pPr>
      <w:r>
        <w:rPr>
          <w:noProof/>
        </w:rPr>
        <w:t>3.1</w:t>
      </w:r>
      <w:r>
        <w:rPr>
          <w:rFonts w:asciiTheme="minorHAnsi" w:eastAsiaTheme="minorEastAsia" w:hAnsiTheme="minorHAnsi" w:cstheme="minorBidi"/>
          <w:b w:val="0"/>
          <w:noProof/>
          <w:kern w:val="2"/>
          <w:sz w:val="24"/>
          <w:szCs w:val="24"/>
          <w14:ligatures w14:val="standardContextual"/>
        </w:rPr>
        <w:tab/>
      </w:r>
      <w:r>
        <w:rPr>
          <w:noProof/>
        </w:rPr>
        <w:t>Te leveren diensten</w:t>
      </w:r>
      <w:r>
        <w:rPr>
          <w:noProof/>
        </w:rPr>
        <w:tab/>
      </w:r>
      <w:r>
        <w:rPr>
          <w:noProof/>
        </w:rPr>
        <w:fldChar w:fldCharType="begin"/>
      </w:r>
      <w:r>
        <w:rPr>
          <w:noProof/>
        </w:rPr>
        <w:instrText xml:space="preserve"> PAGEREF _Toc225241577 \h </w:instrText>
      </w:r>
      <w:r>
        <w:rPr>
          <w:noProof/>
        </w:rPr>
      </w:r>
      <w:r>
        <w:rPr>
          <w:noProof/>
        </w:rPr>
        <w:fldChar w:fldCharType="separate"/>
      </w:r>
      <w:r>
        <w:rPr>
          <w:noProof/>
        </w:rPr>
        <w:t>6</w:t>
      </w:r>
      <w:r>
        <w:rPr>
          <w:noProof/>
        </w:rPr>
        <w:fldChar w:fldCharType="end"/>
      </w:r>
    </w:p>
    <w:p w14:paraId="34B2B9CA" w14:textId="1D3E3687" w:rsidR="00AF0206" w:rsidRDefault="00AF0206">
      <w:pPr>
        <w:pStyle w:val="Inhopg3"/>
        <w:rPr>
          <w:rFonts w:asciiTheme="minorHAnsi" w:eastAsiaTheme="minorEastAsia" w:hAnsiTheme="minorHAnsi" w:cstheme="minorBidi"/>
          <w:kern w:val="2"/>
          <w:sz w:val="24"/>
          <w:szCs w:val="24"/>
          <w14:ligatures w14:val="standardContextual"/>
        </w:rPr>
      </w:pPr>
      <w:r>
        <w:t>3.1.1</w:t>
      </w:r>
      <w:r>
        <w:rPr>
          <w:rFonts w:asciiTheme="minorHAnsi" w:eastAsiaTheme="minorEastAsia" w:hAnsiTheme="minorHAnsi" w:cstheme="minorBidi"/>
          <w:kern w:val="2"/>
          <w:sz w:val="24"/>
          <w:szCs w:val="24"/>
          <w14:ligatures w14:val="standardContextual"/>
        </w:rPr>
        <w:tab/>
      </w:r>
      <w:r>
        <w:t>Ad hoc werkzaamheden ihkv datanetwerk</w:t>
      </w:r>
      <w:r>
        <w:tab/>
      </w:r>
      <w:r>
        <w:fldChar w:fldCharType="begin"/>
      </w:r>
      <w:r>
        <w:instrText xml:space="preserve"> PAGEREF _Toc225241578 \h </w:instrText>
      </w:r>
      <w:r>
        <w:fldChar w:fldCharType="separate"/>
      </w:r>
      <w:r>
        <w:t>6</w:t>
      </w:r>
      <w:r>
        <w:fldChar w:fldCharType="end"/>
      </w:r>
    </w:p>
    <w:p w14:paraId="478E4636" w14:textId="0678039F" w:rsidR="00AF0206" w:rsidRDefault="00AF0206">
      <w:pPr>
        <w:pStyle w:val="Inhopg2"/>
        <w:rPr>
          <w:rFonts w:asciiTheme="minorHAnsi" w:eastAsiaTheme="minorEastAsia" w:hAnsiTheme="minorHAnsi" w:cstheme="minorBidi"/>
          <w:b w:val="0"/>
          <w:noProof/>
          <w:kern w:val="2"/>
          <w:sz w:val="24"/>
          <w:szCs w:val="24"/>
          <w14:ligatures w14:val="standardContextual"/>
        </w:rPr>
      </w:pPr>
      <w:r>
        <w:rPr>
          <w:noProof/>
        </w:rPr>
        <w:t>3.2</w:t>
      </w:r>
      <w:r>
        <w:rPr>
          <w:rFonts w:asciiTheme="minorHAnsi" w:eastAsiaTheme="minorEastAsia" w:hAnsiTheme="minorHAnsi" w:cstheme="minorBidi"/>
          <w:b w:val="0"/>
          <w:noProof/>
          <w:kern w:val="2"/>
          <w:sz w:val="24"/>
          <w:szCs w:val="24"/>
          <w14:ligatures w14:val="standardContextual"/>
        </w:rPr>
        <w:tab/>
      </w:r>
      <w:r>
        <w:rPr>
          <w:noProof/>
        </w:rPr>
        <w:t>Organisatie</w:t>
      </w:r>
      <w:r>
        <w:rPr>
          <w:noProof/>
        </w:rPr>
        <w:tab/>
      </w:r>
      <w:r>
        <w:rPr>
          <w:noProof/>
        </w:rPr>
        <w:fldChar w:fldCharType="begin"/>
      </w:r>
      <w:r>
        <w:rPr>
          <w:noProof/>
        </w:rPr>
        <w:instrText xml:space="preserve"> PAGEREF _Toc225241579 \h </w:instrText>
      </w:r>
      <w:r>
        <w:rPr>
          <w:noProof/>
        </w:rPr>
      </w:r>
      <w:r>
        <w:rPr>
          <w:noProof/>
        </w:rPr>
        <w:fldChar w:fldCharType="separate"/>
      </w:r>
      <w:r>
        <w:rPr>
          <w:noProof/>
        </w:rPr>
        <w:t>7</w:t>
      </w:r>
      <w:r>
        <w:rPr>
          <w:noProof/>
        </w:rPr>
        <w:fldChar w:fldCharType="end"/>
      </w:r>
    </w:p>
    <w:p w14:paraId="38285890" w14:textId="50B9461B" w:rsidR="00AF0206" w:rsidRDefault="00AF0206">
      <w:pPr>
        <w:pStyle w:val="Inhopg3"/>
        <w:rPr>
          <w:rFonts w:asciiTheme="minorHAnsi" w:eastAsiaTheme="minorEastAsia" w:hAnsiTheme="minorHAnsi" w:cstheme="minorBidi"/>
          <w:kern w:val="2"/>
          <w:sz w:val="24"/>
          <w:szCs w:val="24"/>
          <w14:ligatures w14:val="standardContextual"/>
        </w:rPr>
      </w:pPr>
      <w:r>
        <w:t>3.2.1</w:t>
      </w:r>
      <w:r>
        <w:rPr>
          <w:rFonts w:asciiTheme="minorHAnsi" w:eastAsiaTheme="minorEastAsia" w:hAnsiTheme="minorHAnsi" w:cstheme="minorBidi"/>
          <w:kern w:val="2"/>
          <w:sz w:val="24"/>
          <w:szCs w:val="24"/>
          <w14:ligatures w14:val="standardContextual"/>
        </w:rPr>
        <w:tab/>
      </w:r>
      <w:r>
        <w:t>Dienstverlener</w:t>
      </w:r>
      <w:r>
        <w:tab/>
      </w:r>
      <w:r>
        <w:fldChar w:fldCharType="begin"/>
      </w:r>
      <w:r>
        <w:instrText xml:space="preserve"> PAGEREF _Toc225241580 \h </w:instrText>
      </w:r>
      <w:r>
        <w:fldChar w:fldCharType="separate"/>
      </w:r>
      <w:r>
        <w:t>7</w:t>
      </w:r>
      <w:r>
        <w:fldChar w:fldCharType="end"/>
      </w:r>
    </w:p>
    <w:p w14:paraId="7EDA6912" w14:textId="56169CDB" w:rsidR="00AF0206" w:rsidRDefault="00AF0206">
      <w:pPr>
        <w:pStyle w:val="Inhopg3"/>
        <w:rPr>
          <w:rFonts w:asciiTheme="minorHAnsi" w:eastAsiaTheme="minorEastAsia" w:hAnsiTheme="minorHAnsi" w:cstheme="minorBidi"/>
          <w:kern w:val="2"/>
          <w:sz w:val="24"/>
          <w:szCs w:val="24"/>
          <w14:ligatures w14:val="standardContextual"/>
        </w:rPr>
      </w:pPr>
      <w:r>
        <w:t>3.2.2</w:t>
      </w:r>
      <w:r>
        <w:rPr>
          <w:rFonts w:asciiTheme="minorHAnsi" w:eastAsiaTheme="minorEastAsia" w:hAnsiTheme="minorHAnsi" w:cstheme="minorBidi"/>
          <w:kern w:val="2"/>
          <w:sz w:val="24"/>
          <w:szCs w:val="24"/>
          <w14:ligatures w14:val="standardContextual"/>
        </w:rPr>
        <w:tab/>
      </w:r>
      <w:r>
        <w:t>Communicatie</w:t>
      </w:r>
      <w:r>
        <w:tab/>
      </w:r>
      <w:r>
        <w:fldChar w:fldCharType="begin"/>
      </w:r>
      <w:r>
        <w:instrText xml:space="preserve"> PAGEREF _Toc225241581 \h </w:instrText>
      </w:r>
      <w:r>
        <w:fldChar w:fldCharType="separate"/>
      </w:r>
      <w:r>
        <w:t>7</w:t>
      </w:r>
      <w:r>
        <w:fldChar w:fldCharType="end"/>
      </w:r>
    </w:p>
    <w:p w14:paraId="1BFDD2CC" w14:textId="703827C2" w:rsidR="00AF0206" w:rsidRDefault="00AF0206">
      <w:pPr>
        <w:pStyle w:val="Inhopg2"/>
        <w:rPr>
          <w:rFonts w:asciiTheme="minorHAnsi" w:eastAsiaTheme="minorEastAsia" w:hAnsiTheme="minorHAnsi" w:cstheme="minorBidi"/>
          <w:b w:val="0"/>
          <w:noProof/>
          <w:kern w:val="2"/>
          <w:sz w:val="24"/>
          <w:szCs w:val="24"/>
          <w14:ligatures w14:val="standardContextual"/>
        </w:rPr>
      </w:pPr>
      <w:r>
        <w:rPr>
          <w:noProof/>
        </w:rPr>
        <w:t>3.3</w:t>
      </w:r>
      <w:r>
        <w:rPr>
          <w:rFonts w:asciiTheme="minorHAnsi" w:eastAsiaTheme="minorEastAsia" w:hAnsiTheme="minorHAnsi" w:cstheme="minorBidi"/>
          <w:b w:val="0"/>
          <w:noProof/>
          <w:kern w:val="2"/>
          <w:sz w:val="24"/>
          <w:szCs w:val="24"/>
          <w14:ligatures w14:val="standardContextual"/>
        </w:rPr>
        <w:tab/>
      </w:r>
      <w:r>
        <w:rPr>
          <w:noProof/>
        </w:rPr>
        <w:t>Werkproces en opdrachtverstrekking</w:t>
      </w:r>
      <w:r>
        <w:rPr>
          <w:noProof/>
        </w:rPr>
        <w:tab/>
      </w:r>
      <w:r>
        <w:rPr>
          <w:noProof/>
        </w:rPr>
        <w:fldChar w:fldCharType="begin"/>
      </w:r>
      <w:r>
        <w:rPr>
          <w:noProof/>
        </w:rPr>
        <w:instrText xml:space="preserve"> PAGEREF _Toc225241582 \h </w:instrText>
      </w:r>
      <w:r>
        <w:rPr>
          <w:noProof/>
        </w:rPr>
      </w:r>
      <w:r>
        <w:rPr>
          <w:noProof/>
        </w:rPr>
        <w:fldChar w:fldCharType="separate"/>
      </w:r>
      <w:r>
        <w:rPr>
          <w:noProof/>
        </w:rPr>
        <w:t>7</w:t>
      </w:r>
      <w:r>
        <w:rPr>
          <w:noProof/>
        </w:rPr>
        <w:fldChar w:fldCharType="end"/>
      </w:r>
    </w:p>
    <w:p w14:paraId="738CAE4E" w14:textId="5E767691" w:rsidR="00AF0206" w:rsidRDefault="00AF0206">
      <w:pPr>
        <w:pStyle w:val="Inhopg2"/>
        <w:rPr>
          <w:rFonts w:asciiTheme="minorHAnsi" w:eastAsiaTheme="minorEastAsia" w:hAnsiTheme="minorHAnsi" w:cstheme="minorBidi"/>
          <w:b w:val="0"/>
          <w:noProof/>
          <w:kern w:val="2"/>
          <w:sz w:val="24"/>
          <w:szCs w:val="24"/>
          <w14:ligatures w14:val="standardContextual"/>
        </w:rPr>
      </w:pPr>
      <w:r>
        <w:rPr>
          <w:noProof/>
        </w:rPr>
        <w:t>3.4</w:t>
      </w:r>
      <w:r>
        <w:rPr>
          <w:rFonts w:asciiTheme="minorHAnsi" w:eastAsiaTheme="minorEastAsia" w:hAnsiTheme="minorHAnsi" w:cstheme="minorBidi"/>
          <w:b w:val="0"/>
          <w:noProof/>
          <w:kern w:val="2"/>
          <w:sz w:val="24"/>
          <w:szCs w:val="24"/>
          <w14:ligatures w14:val="standardContextual"/>
        </w:rPr>
        <w:tab/>
      </w:r>
      <w:r>
        <w:rPr>
          <w:noProof/>
        </w:rPr>
        <w:t>Veiligheid en toegang tot het areaal</w:t>
      </w:r>
      <w:r>
        <w:rPr>
          <w:noProof/>
        </w:rPr>
        <w:tab/>
      </w:r>
      <w:r>
        <w:rPr>
          <w:noProof/>
        </w:rPr>
        <w:fldChar w:fldCharType="begin"/>
      </w:r>
      <w:r>
        <w:rPr>
          <w:noProof/>
        </w:rPr>
        <w:instrText xml:space="preserve"> PAGEREF _Toc225241583 \h </w:instrText>
      </w:r>
      <w:r>
        <w:rPr>
          <w:noProof/>
        </w:rPr>
      </w:r>
      <w:r>
        <w:rPr>
          <w:noProof/>
        </w:rPr>
        <w:fldChar w:fldCharType="separate"/>
      </w:r>
      <w:r>
        <w:rPr>
          <w:noProof/>
        </w:rPr>
        <w:t>8</w:t>
      </w:r>
      <w:r>
        <w:rPr>
          <w:noProof/>
        </w:rPr>
        <w:fldChar w:fldCharType="end"/>
      </w:r>
    </w:p>
    <w:p w14:paraId="7707CA23" w14:textId="42366A39" w:rsidR="00AF0206" w:rsidRDefault="00AF0206">
      <w:pPr>
        <w:pStyle w:val="Inhopg2"/>
        <w:rPr>
          <w:rFonts w:asciiTheme="minorHAnsi" w:eastAsiaTheme="minorEastAsia" w:hAnsiTheme="minorHAnsi" w:cstheme="minorBidi"/>
          <w:b w:val="0"/>
          <w:noProof/>
          <w:kern w:val="2"/>
          <w:sz w:val="24"/>
          <w:szCs w:val="24"/>
          <w14:ligatures w14:val="standardContextual"/>
        </w:rPr>
      </w:pPr>
      <w:r>
        <w:rPr>
          <w:noProof/>
        </w:rPr>
        <w:t>3.5</w:t>
      </w:r>
      <w:r>
        <w:rPr>
          <w:rFonts w:asciiTheme="minorHAnsi" w:eastAsiaTheme="minorEastAsia" w:hAnsiTheme="minorHAnsi" w:cstheme="minorBidi"/>
          <w:b w:val="0"/>
          <w:noProof/>
          <w:kern w:val="2"/>
          <w:sz w:val="24"/>
          <w:szCs w:val="24"/>
          <w14:ligatures w14:val="standardContextual"/>
        </w:rPr>
        <w:tab/>
      </w:r>
      <w:r>
        <w:rPr>
          <w:noProof/>
        </w:rPr>
        <w:t>Registratie en rapportage van werkzaamheden</w:t>
      </w:r>
      <w:r>
        <w:rPr>
          <w:noProof/>
        </w:rPr>
        <w:tab/>
      </w:r>
      <w:r>
        <w:rPr>
          <w:noProof/>
        </w:rPr>
        <w:fldChar w:fldCharType="begin"/>
      </w:r>
      <w:r>
        <w:rPr>
          <w:noProof/>
        </w:rPr>
        <w:instrText xml:space="preserve"> PAGEREF _Toc225241584 \h </w:instrText>
      </w:r>
      <w:r>
        <w:rPr>
          <w:noProof/>
        </w:rPr>
      </w:r>
      <w:r>
        <w:rPr>
          <w:noProof/>
        </w:rPr>
        <w:fldChar w:fldCharType="separate"/>
      </w:r>
      <w:r>
        <w:rPr>
          <w:noProof/>
        </w:rPr>
        <w:t>8</w:t>
      </w:r>
      <w:r>
        <w:rPr>
          <w:noProof/>
        </w:rPr>
        <w:fldChar w:fldCharType="end"/>
      </w:r>
    </w:p>
    <w:p w14:paraId="00E29ED3" w14:textId="5AA9B4D7" w:rsidR="00AF0206" w:rsidRDefault="00AF0206">
      <w:pPr>
        <w:pStyle w:val="Inhopg2"/>
        <w:rPr>
          <w:rFonts w:asciiTheme="minorHAnsi" w:eastAsiaTheme="minorEastAsia" w:hAnsiTheme="minorHAnsi" w:cstheme="minorBidi"/>
          <w:b w:val="0"/>
          <w:noProof/>
          <w:kern w:val="2"/>
          <w:sz w:val="24"/>
          <w:szCs w:val="24"/>
          <w14:ligatures w14:val="standardContextual"/>
        </w:rPr>
      </w:pPr>
      <w:r>
        <w:rPr>
          <w:noProof/>
        </w:rPr>
        <w:t>3.6</w:t>
      </w:r>
      <w:r>
        <w:rPr>
          <w:rFonts w:asciiTheme="minorHAnsi" w:eastAsiaTheme="minorEastAsia" w:hAnsiTheme="minorHAnsi" w:cstheme="minorBidi"/>
          <w:b w:val="0"/>
          <w:noProof/>
          <w:kern w:val="2"/>
          <w:sz w:val="24"/>
          <w:szCs w:val="24"/>
          <w14:ligatures w14:val="standardContextual"/>
        </w:rPr>
        <w:tab/>
      </w:r>
      <w:r>
        <w:rPr>
          <w:noProof/>
        </w:rPr>
        <w:t>Responstijden en beschikbaarheid</w:t>
      </w:r>
      <w:r>
        <w:rPr>
          <w:noProof/>
        </w:rPr>
        <w:tab/>
      </w:r>
      <w:r>
        <w:rPr>
          <w:noProof/>
        </w:rPr>
        <w:fldChar w:fldCharType="begin"/>
      </w:r>
      <w:r>
        <w:rPr>
          <w:noProof/>
        </w:rPr>
        <w:instrText xml:space="preserve"> PAGEREF _Toc225241585 \h </w:instrText>
      </w:r>
      <w:r>
        <w:rPr>
          <w:noProof/>
        </w:rPr>
      </w:r>
      <w:r>
        <w:rPr>
          <w:noProof/>
        </w:rPr>
        <w:fldChar w:fldCharType="separate"/>
      </w:r>
      <w:r>
        <w:rPr>
          <w:noProof/>
        </w:rPr>
        <w:t>8</w:t>
      </w:r>
      <w:r>
        <w:rPr>
          <w:noProof/>
        </w:rPr>
        <w:fldChar w:fldCharType="end"/>
      </w:r>
    </w:p>
    <w:p w14:paraId="10F3ACBE" w14:textId="70AB9169" w:rsidR="00AF0206" w:rsidRDefault="00AF0206">
      <w:pPr>
        <w:pStyle w:val="Inhopg2"/>
        <w:rPr>
          <w:rFonts w:asciiTheme="minorHAnsi" w:eastAsiaTheme="minorEastAsia" w:hAnsiTheme="minorHAnsi" w:cstheme="minorBidi"/>
          <w:b w:val="0"/>
          <w:noProof/>
          <w:kern w:val="2"/>
          <w:sz w:val="24"/>
          <w:szCs w:val="24"/>
          <w14:ligatures w14:val="standardContextual"/>
        </w:rPr>
      </w:pPr>
      <w:r>
        <w:rPr>
          <w:noProof/>
        </w:rPr>
        <w:t>3.7</w:t>
      </w:r>
      <w:r>
        <w:rPr>
          <w:rFonts w:asciiTheme="minorHAnsi" w:eastAsiaTheme="minorEastAsia" w:hAnsiTheme="minorHAnsi" w:cstheme="minorBidi"/>
          <w:b w:val="0"/>
          <w:noProof/>
          <w:kern w:val="2"/>
          <w:sz w:val="24"/>
          <w:szCs w:val="24"/>
          <w14:ligatures w14:val="standardContextual"/>
        </w:rPr>
        <w:tab/>
      </w:r>
      <w:r>
        <w:rPr>
          <w:noProof/>
        </w:rPr>
        <w:t>Materiaalgebruik</w:t>
      </w:r>
      <w:r>
        <w:rPr>
          <w:noProof/>
        </w:rPr>
        <w:tab/>
      </w:r>
      <w:r>
        <w:rPr>
          <w:noProof/>
        </w:rPr>
        <w:fldChar w:fldCharType="begin"/>
      </w:r>
      <w:r>
        <w:rPr>
          <w:noProof/>
        </w:rPr>
        <w:instrText xml:space="preserve"> PAGEREF _Toc225241586 \h </w:instrText>
      </w:r>
      <w:r>
        <w:rPr>
          <w:noProof/>
        </w:rPr>
      </w:r>
      <w:r>
        <w:rPr>
          <w:noProof/>
        </w:rPr>
        <w:fldChar w:fldCharType="separate"/>
      </w:r>
      <w:r>
        <w:rPr>
          <w:noProof/>
        </w:rPr>
        <w:t>9</w:t>
      </w:r>
      <w:r>
        <w:rPr>
          <w:noProof/>
        </w:rPr>
        <w:fldChar w:fldCharType="end"/>
      </w:r>
    </w:p>
    <w:p w14:paraId="70AB33AE" w14:textId="6F36AF51" w:rsidR="00992F9A" w:rsidRPr="00664A99" w:rsidRDefault="006E4067">
      <w:r w:rsidRPr="00664A99">
        <w:rPr>
          <w:rFonts w:ascii="Arial Narrow" w:hAnsi="Arial Narrow"/>
          <w:color w:val="006EB9"/>
          <w:sz w:val="24"/>
        </w:rPr>
        <w:fldChar w:fldCharType="end"/>
      </w:r>
    </w:p>
    <w:p w14:paraId="72EA7F36" w14:textId="173408E5" w:rsidR="00992F9A" w:rsidRPr="00664A99" w:rsidRDefault="00992F9A" w:rsidP="00187045">
      <w:pPr>
        <w:pStyle w:val="Kop1"/>
        <w:tabs>
          <w:tab w:val="clear" w:pos="1134"/>
        </w:tabs>
      </w:pPr>
      <w:r w:rsidRPr="00664A99">
        <w:br w:type="page"/>
      </w:r>
      <w:bookmarkStart w:id="21" w:name="Start"/>
      <w:bookmarkStart w:id="22" w:name="_Toc225241574"/>
      <w:bookmarkEnd w:id="21"/>
      <w:r w:rsidR="004C7B09">
        <w:lastRenderedPageBreak/>
        <w:t>Inleiding</w:t>
      </w:r>
      <w:bookmarkEnd w:id="22"/>
    </w:p>
    <w:p w14:paraId="6EFAA8AC" w14:textId="77777777" w:rsidR="003D380A" w:rsidRPr="00DB6F89" w:rsidRDefault="003D380A" w:rsidP="00DB6F89">
      <w:r w:rsidRPr="00DB6F89">
        <w:t>GVB is een groot en divers bedrijf. We verzorgen het openbaar vervoer in de hoofdstad en de veerdiensten over het IJ en Noordzeekanaal. Ook zijn we verantwoordelijk voor de sociale veiligheid in en rond het OV en beheren en onderhouden we de railinfrastructuur voor metro en tram. Binnen GVB zijn er drie sectoren: Algemeen, Techniek &amp; Operatie. Deze vormen de basis voor onze organisatiestructuur.</w:t>
      </w:r>
    </w:p>
    <w:p w14:paraId="2125B510" w14:textId="77777777" w:rsidR="003D380A" w:rsidRPr="00DB6F89" w:rsidRDefault="003D380A" w:rsidP="00DB6F89"/>
    <w:p w14:paraId="3E9FF3EA" w14:textId="77777777" w:rsidR="003D380A" w:rsidRPr="00DB6F89" w:rsidRDefault="003D380A" w:rsidP="00DB6F89">
      <w:r w:rsidRPr="00DB6F89">
        <w:t>Het werkgebied ligt in de gemeenten Amsterdam, Diemen en het tot de gemeente Ouder-Amstel behorende Duivendrecht. Daarnaast exploiteert het GVB drie lijnen in Amstelveen, Drie lijnen in de Haarlemmermeer en één in Muiden. Van de veerdiensten die het uitvoert, gaan er vijf over het IJ en drie over het Noordzeekanaal.</w:t>
      </w:r>
    </w:p>
    <w:p w14:paraId="195D2E54" w14:textId="77777777" w:rsidR="003D380A" w:rsidRPr="00DB6F89" w:rsidRDefault="003D380A" w:rsidP="00DB6F89"/>
    <w:p w14:paraId="26C70996" w14:textId="77777777" w:rsidR="003D380A" w:rsidRPr="00DB6F89" w:rsidRDefault="003D380A" w:rsidP="00DB6F89">
      <w:r w:rsidRPr="00DB6F89">
        <w:t xml:space="preserve">GVB vervoert reizigers veilig, gastvrij en volgens dienstregeling. We willen mensen een comfortabel, geïnformeerd en gewaardeerd gevoel bezorgen bij hun reis met het openbaar vervoer. </w:t>
      </w:r>
    </w:p>
    <w:p w14:paraId="3CC77464" w14:textId="77777777" w:rsidR="003D380A" w:rsidRPr="00DB6F89" w:rsidRDefault="003D380A" w:rsidP="00DB6F89">
      <w:pPr>
        <w:rPr>
          <w:rFonts w:cs="Arial"/>
          <w:color w:val="333333"/>
        </w:rPr>
      </w:pPr>
    </w:p>
    <w:p w14:paraId="4AC9034F" w14:textId="77777777" w:rsidR="003D380A" w:rsidRPr="00DB6F89" w:rsidRDefault="003D380A" w:rsidP="00DB6F89">
      <w:pPr>
        <w:rPr>
          <w:rFonts w:cs="Arial"/>
          <w:color w:val="333333"/>
        </w:rPr>
      </w:pPr>
      <w:r w:rsidRPr="00DB6F89">
        <w:rPr>
          <w:rFonts w:cs="Arial"/>
          <w:color w:val="333333"/>
        </w:rPr>
        <w:t>Voor meer beeldvorming GVB: open deze link</w:t>
      </w:r>
      <w:r w:rsidRPr="00DB6F89">
        <w:t xml:space="preserve"> </w:t>
      </w:r>
      <w:hyperlink r:id="rId12" w:history="1">
        <w:r w:rsidRPr="00DB6F89">
          <w:rPr>
            <w:rStyle w:val="Hyperlink"/>
            <w:rFonts w:cs="Arial"/>
          </w:rPr>
          <w:t>https://gvb.nl/</w:t>
        </w:r>
      </w:hyperlink>
    </w:p>
    <w:p w14:paraId="4B6042F0" w14:textId="0EBF7EDA" w:rsidR="00A15CC4" w:rsidRPr="00DB6F89" w:rsidRDefault="00A15CC4" w:rsidP="00DB6F89">
      <w:r w:rsidRPr="00DB6F89">
        <w:br w:type="page"/>
      </w:r>
    </w:p>
    <w:p w14:paraId="5A4FA629" w14:textId="23DA9024" w:rsidR="004C7B09" w:rsidRDefault="004C7B09" w:rsidP="00A15CC4">
      <w:pPr>
        <w:pStyle w:val="Kop1"/>
      </w:pPr>
      <w:bookmarkStart w:id="23" w:name="_Toc225241575"/>
      <w:r>
        <w:lastRenderedPageBreak/>
        <w:t>Algemeen</w:t>
      </w:r>
      <w:bookmarkEnd w:id="23"/>
    </w:p>
    <w:p w14:paraId="12D86D81" w14:textId="1536C2F6" w:rsidR="004C7B09" w:rsidRDefault="004C7B09" w:rsidP="00A4590A"/>
    <w:p w14:paraId="5D50FE3D" w14:textId="77777777" w:rsidR="004A2E33" w:rsidRDefault="00C75941" w:rsidP="00C75941">
      <w:pPr>
        <w:jc w:val="both"/>
        <w:rPr>
          <w:rFonts w:eastAsia="Arial"/>
          <w:spacing w:val="-1"/>
        </w:rPr>
      </w:pPr>
      <w:r>
        <w:rPr>
          <w:rFonts w:eastAsia="Arial"/>
          <w:spacing w:val="-1"/>
        </w:rPr>
        <w:t xml:space="preserve">GVB beheert de infrastructuur die nodig is om veren, bussen, trams en metro’s hun dienstregeling te kunnen laten uitvoeren. Een deel van die infrastructuur betreft </w:t>
      </w:r>
      <w:r w:rsidR="00673F02">
        <w:rPr>
          <w:rFonts w:eastAsia="Arial"/>
          <w:spacing w:val="-1"/>
        </w:rPr>
        <w:t xml:space="preserve">een eigen datanetwerk </w:t>
      </w:r>
      <w:r w:rsidR="004A2E33">
        <w:rPr>
          <w:rFonts w:eastAsia="Arial"/>
          <w:spacing w:val="-1"/>
        </w:rPr>
        <w:t>dat alle datatransport binnen het metro areaal verzorgt.</w:t>
      </w:r>
    </w:p>
    <w:p w14:paraId="4A6DC80E" w14:textId="77777777" w:rsidR="004A2E33" w:rsidRDefault="004A2E33" w:rsidP="00C75941">
      <w:pPr>
        <w:jc w:val="both"/>
        <w:rPr>
          <w:rFonts w:eastAsia="Arial"/>
          <w:spacing w:val="-1"/>
        </w:rPr>
      </w:pPr>
    </w:p>
    <w:p w14:paraId="6B466CB8" w14:textId="5BB84DA2" w:rsidR="00C50F7A" w:rsidRDefault="002F3F58" w:rsidP="00C75941">
      <w:pPr>
        <w:jc w:val="both"/>
        <w:rPr>
          <w:rFonts w:eastAsia="Arial"/>
          <w:spacing w:val="-1"/>
        </w:rPr>
      </w:pPr>
      <w:r>
        <w:rPr>
          <w:rFonts w:eastAsia="Arial"/>
          <w:spacing w:val="-1"/>
        </w:rPr>
        <w:t xml:space="preserve">Voor dagelijks, preventief en correctief onderhoud heeft GVB een onderhoudspartij, Hitachi, gecontracteerd. </w:t>
      </w:r>
      <w:r w:rsidR="00C50F7A">
        <w:rPr>
          <w:rFonts w:eastAsia="Arial"/>
          <w:spacing w:val="-1"/>
        </w:rPr>
        <w:t>Naast dit onderhoud zijn ad-hoc werkzaamheden nodig die niet bij deze onderhoudspartij belegd hoeven te worden.</w:t>
      </w:r>
    </w:p>
    <w:p w14:paraId="1191A108" w14:textId="77777777" w:rsidR="00C75941" w:rsidRDefault="00C75941" w:rsidP="00C75941">
      <w:pPr>
        <w:jc w:val="both"/>
        <w:rPr>
          <w:rFonts w:eastAsia="Arial"/>
          <w:spacing w:val="-1"/>
        </w:rPr>
      </w:pPr>
    </w:p>
    <w:p w14:paraId="1ADB676E" w14:textId="77777777" w:rsidR="00C75941" w:rsidRDefault="00C75941" w:rsidP="00C75941">
      <w:pPr>
        <w:jc w:val="both"/>
        <w:rPr>
          <w:rFonts w:eastAsia="Arial"/>
          <w:spacing w:val="-1"/>
        </w:rPr>
      </w:pPr>
      <w:r>
        <w:rPr>
          <w:rFonts w:eastAsia="Arial"/>
          <w:spacing w:val="-1"/>
        </w:rPr>
        <w:t>Daartoe wenst GVB in te kopen:</w:t>
      </w:r>
    </w:p>
    <w:p w14:paraId="61259968" w14:textId="77777777" w:rsidR="004A2F9F" w:rsidRDefault="004A2F9F" w:rsidP="00C75941">
      <w:pPr>
        <w:pStyle w:val="Lijstalinea"/>
        <w:numPr>
          <w:ilvl w:val="0"/>
          <w:numId w:val="13"/>
        </w:numPr>
        <w:jc w:val="both"/>
        <w:rPr>
          <w:rFonts w:eastAsia="Arial"/>
          <w:spacing w:val="-1"/>
        </w:rPr>
      </w:pPr>
      <w:r>
        <w:rPr>
          <w:rFonts w:eastAsia="Arial"/>
          <w:spacing w:val="-1"/>
        </w:rPr>
        <w:t>Een raamcontract voor deze ad-hoc werkzaamheden.</w:t>
      </w:r>
    </w:p>
    <w:p w14:paraId="4DD45D68" w14:textId="7D43B04E" w:rsidR="00E01556" w:rsidRDefault="00E01556" w:rsidP="00E01556">
      <w:pPr>
        <w:jc w:val="both"/>
        <w:rPr>
          <w:rFonts w:eastAsia="Arial"/>
          <w:spacing w:val="-1"/>
        </w:rPr>
      </w:pPr>
    </w:p>
    <w:p w14:paraId="67103DA3" w14:textId="65E9694E" w:rsidR="00E01556" w:rsidRDefault="00E01556" w:rsidP="00E01556">
      <w:r>
        <w:t xml:space="preserve">Het werk wat binnen de scope van dit </w:t>
      </w:r>
      <w:r w:rsidR="00BE44A6">
        <w:t>af te sluiten raam</w:t>
      </w:r>
      <w:r>
        <w:t>contract valt kan als volgt worden beschreven (niet volledig):</w:t>
      </w:r>
    </w:p>
    <w:p w14:paraId="751994C4" w14:textId="77777777" w:rsidR="00E01556" w:rsidRPr="00141E0C" w:rsidRDefault="00E01556" w:rsidP="00E01556">
      <w:pPr>
        <w:numPr>
          <w:ilvl w:val="0"/>
          <w:numId w:val="15"/>
        </w:numPr>
      </w:pPr>
      <w:r w:rsidRPr="00141E0C">
        <w:t>Aanleg Netwerk koper bekabeling</w:t>
      </w:r>
    </w:p>
    <w:p w14:paraId="716D1B63" w14:textId="77777777" w:rsidR="00E01556" w:rsidRPr="00141E0C" w:rsidRDefault="00E01556" w:rsidP="00E01556">
      <w:pPr>
        <w:numPr>
          <w:ilvl w:val="0"/>
          <w:numId w:val="15"/>
        </w:numPr>
      </w:pPr>
      <w:r w:rsidRPr="00141E0C">
        <w:t>Aanleg netwerk glasvezelbekabeling Single mode en Multimode</w:t>
      </w:r>
    </w:p>
    <w:p w14:paraId="01C08C4C" w14:textId="77777777" w:rsidR="00E01556" w:rsidRPr="00141E0C" w:rsidRDefault="00E01556" w:rsidP="00E01556">
      <w:pPr>
        <w:numPr>
          <w:ilvl w:val="0"/>
          <w:numId w:val="15"/>
        </w:numPr>
      </w:pPr>
      <w:r w:rsidRPr="00141E0C">
        <w:t>Leveren en plaatsen patchkasten</w:t>
      </w:r>
    </w:p>
    <w:p w14:paraId="52D2DF4E" w14:textId="77777777" w:rsidR="00E01556" w:rsidRPr="00141E0C" w:rsidRDefault="00E01556" w:rsidP="00E01556">
      <w:pPr>
        <w:numPr>
          <w:ilvl w:val="0"/>
          <w:numId w:val="15"/>
        </w:numPr>
      </w:pPr>
      <w:r w:rsidRPr="00141E0C">
        <w:t>Vervangen en overnemen van patchkasten</w:t>
      </w:r>
    </w:p>
    <w:p w14:paraId="7ECD86CE" w14:textId="77777777" w:rsidR="00E01556" w:rsidRPr="00141E0C" w:rsidRDefault="00E01556" w:rsidP="00E01556">
      <w:pPr>
        <w:numPr>
          <w:ilvl w:val="0"/>
          <w:numId w:val="15"/>
        </w:numPr>
      </w:pPr>
      <w:r w:rsidRPr="00141E0C">
        <w:t>Leveren patch en aansluitkabels</w:t>
      </w:r>
    </w:p>
    <w:p w14:paraId="2DB98B04" w14:textId="77777777" w:rsidR="00E01556" w:rsidRPr="00141E0C" w:rsidRDefault="00E01556" w:rsidP="00E01556">
      <w:pPr>
        <w:numPr>
          <w:ilvl w:val="0"/>
          <w:numId w:val="15"/>
        </w:numPr>
      </w:pPr>
      <w:r w:rsidRPr="00141E0C">
        <w:t xml:space="preserve">Leveren diverse netwerkmaterialen zoals </w:t>
      </w:r>
      <w:proofErr w:type="spellStart"/>
      <w:r w:rsidRPr="00141E0C">
        <w:t>couplers</w:t>
      </w:r>
      <w:proofErr w:type="spellEnd"/>
      <w:r w:rsidRPr="00141E0C">
        <w:t>, koppelblokjes, connectoren e.d.</w:t>
      </w:r>
    </w:p>
    <w:p w14:paraId="4216EDCC" w14:textId="77777777" w:rsidR="00E01556" w:rsidRPr="00141E0C" w:rsidRDefault="00E01556" w:rsidP="00E01556">
      <w:pPr>
        <w:numPr>
          <w:ilvl w:val="0"/>
          <w:numId w:val="15"/>
        </w:numPr>
      </w:pPr>
      <w:r w:rsidRPr="00141E0C">
        <w:t>Inrichten van vergaderzalen</w:t>
      </w:r>
    </w:p>
    <w:p w14:paraId="04AD80AE" w14:textId="77777777" w:rsidR="00E01556" w:rsidRPr="00141E0C" w:rsidRDefault="00E01556" w:rsidP="00E01556">
      <w:pPr>
        <w:numPr>
          <w:ilvl w:val="0"/>
          <w:numId w:val="15"/>
        </w:numPr>
      </w:pPr>
      <w:r w:rsidRPr="00141E0C">
        <w:t>Plaatsen en vervangen van accespoints, 4G modems en andere netwerk-eind-apparatuur.</w:t>
      </w:r>
    </w:p>
    <w:p w14:paraId="0CE442DA" w14:textId="77777777" w:rsidR="006352BD" w:rsidRDefault="006352BD" w:rsidP="00C75941">
      <w:pPr>
        <w:rPr>
          <w:rFonts w:eastAsia="Arial"/>
        </w:rPr>
      </w:pPr>
    </w:p>
    <w:p w14:paraId="79E775B7" w14:textId="4F12E81B" w:rsidR="00C75941" w:rsidRDefault="006352BD" w:rsidP="00C75941">
      <w:pPr>
        <w:rPr>
          <w:rFonts w:eastAsia="Arial"/>
        </w:rPr>
      </w:pPr>
      <w:r>
        <w:rPr>
          <w:rFonts w:eastAsia="Arial"/>
        </w:rPr>
        <w:t>De sc</w:t>
      </w:r>
      <w:r w:rsidR="00C75941">
        <w:rPr>
          <w:rFonts w:eastAsia="Arial"/>
        </w:rPr>
        <w:t xml:space="preserve">ope van dit document heeft betrekking op alle door GVB </w:t>
      </w:r>
      <w:r w:rsidR="008A23C3">
        <w:rPr>
          <w:rFonts w:eastAsia="Arial"/>
        </w:rPr>
        <w:t xml:space="preserve">Infra </w:t>
      </w:r>
      <w:r w:rsidR="00C75941">
        <w:rPr>
          <w:rFonts w:eastAsia="Arial"/>
        </w:rPr>
        <w:t>beheerde datakabels</w:t>
      </w:r>
      <w:r w:rsidR="008A23C3">
        <w:rPr>
          <w:rFonts w:eastAsia="Arial"/>
        </w:rPr>
        <w:t xml:space="preserve"> en netwerkelementen</w:t>
      </w:r>
      <w:r w:rsidR="00C75941">
        <w:rPr>
          <w:rFonts w:eastAsia="Arial"/>
        </w:rPr>
        <w:t>.</w:t>
      </w:r>
    </w:p>
    <w:p w14:paraId="0620CB1C" w14:textId="5FCF1EDA" w:rsidR="004C7B09" w:rsidRDefault="004C7B09" w:rsidP="00A4590A"/>
    <w:p w14:paraId="27DF89E8" w14:textId="22890B43" w:rsidR="004C7B09" w:rsidRDefault="001E0C25" w:rsidP="00A4590A">
      <w:r>
        <w:br w:type="page"/>
      </w:r>
    </w:p>
    <w:p w14:paraId="2599227A" w14:textId="3D2C822E" w:rsidR="001E0C25" w:rsidRDefault="001E0C25" w:rsidP="001E0C25">
      <w:pPr>
        <w:pStyle w:val="Kop1"/>
      </w:pPr>
      <w:bookmarkStart w:id="24" w:name="_Toc225241576"/>
      <w:r>
        <w:lastRenderedPageBreak/>
        <w:t>Omschrijving dienstverlening</w:t>
      </w:r>
      <w:bookmarkEnd w:id="24"/>
    </w:p>
    <w:p w14:paraId="6F8AFE5B" w14:textId="24FA83B3" w:rsidR="001E0C25" w:rsidRDefault="001E0C25" w:rsidP="00A4590A"/>
    <w:p w14:paraId="399B3BA0" w14:textId="6B9A79FE" w:rsidR="006A0576" w:rsidRDefault="001B36BC" w:rsidP="002A7336">
      <w:pPr>
        <w:pStyle w:val="Kop2"/>
      </w:pPr>
      <w:bookmarkStart w:id="25" w:name="_Toc225241577"/>
      <w:r>
        <w:t>Te leveren diensten</w:t>
      </w:r>
      <w:bookmarkEnd w:id="25"/>
    </w:p>
    <w:p w14:paraId="3283632C" w14:textId="77777777" w:rsidR="002E064E" w:rsidRDefault="002E064E" w:rsidP="00A4590A"/>
    <w:p w14:paraId="4810C6E8" w14:textId="7AD419A0" w:rsidR="001B36BC" w:rsidRDefault="00A12972" w:rsidP="002A7336">
      <w:pPr>
        <w:pStyle w:val="Kop3"/>
      </w:pPr>
      <w:bookmarkStart w:id="26" w:name="_Toc225241578"/>
      <w:r>
        <w:t xml:space="preserve">Ad hoc werkzaamheden </w:t>
      </w:r>
      <w:proofErr w:type="spellStart"/>
      <w:r>
        <w:t>ihkv</w:t>
      </w:r>
      <w:proofErr w:type="spellEnd"/>
      <w:r>
        <w:t xml:space="preserve"> </w:t>
      </w:r>
      <w:r w:rsidR="00527F63">
        <w:t>datanetwerk</w:t>
      </w:r>
      <w:bookmarkEnd w:id="26"/>
    </w:p>
    <w:p w14:paraId="185B39C0" w14:textId="77777777" w:rsidR="00A05506" w:rsidRDefault="00A05506" w:rsidP="00A05506"/>
    <w:p w14:paraId="7CC218AA" w14:textId="77777777" w:rsidR="00B74018" w:rsidRDefault="00906AB1" w:rsidP="00A561FF">
      <w:pPr>
        <w:numPr>
          <w:ilvl w:val="0"/>
          <w:numId w:val="14"/>
        </w:numPr>
      </w:pPr>
      <w:r>
        <w:t xml:space="preserve">Het </w:t>
      </w:r>
      <w:r w:rsidR="00527F63">
        <w:t>op aanwijzing van GVB verrichten van ad-hoc werkzaamheden aan en rond het datanetwerk.</w:t>
      </w:r>
    </w:p>
    <w:p w14:paraId="5D2DCEC3" w14:textId="5EF052B7" w:rsidR="00B74018" w:rsidRDefault="00B74018">
      <w:pPr>
        <w:spacing w:line="240" w:lineRule="auto"/>
      </w:pPr>
      <w:r>
        <w:br w:type="page"/>
      </w:r>
    </w:p>
    <w:p w14:paraId="44A23256" w14:textId="77777777" w:rsidR="00A05506" w:rsidRDefault="00A05506" w:rsidP="00A05506"/>
    <w:p w14:paraId="67DB80B1" w14:textId="44A5F402" w:rsidR="001B36BC" w:rsidRDefault="001B36BC" w:rsidP="002A7336">
      <w:pPr>
        <w:pStyle w:val="Kop2"/>
      </w:pPr>
      <w:bookmarkStart w:id="27" w:name="_Toc225241579"/>
      <w:r>
        <w:t>Organisatie</w:t>
      </w:r>
      <w:bookmarkEnd w:id="27"/>
    </w:p>
    <w:p w14:paraId="2BB1C912" w14:textId="4F9E4499" w:rsidR="00B52655" w:rsidRDefault="00B52655" w:rsidP="00A4590A"/>
    <w:p w14:paraId="05BA8038" w14:textId="174AD38E" w:rsidR="001B36BC" w:rsidRDefault="001B36BC" w:rsidP="002A7336">
      <w:pPr>
        <w:pStyle w:val="Kop3"/>
      </w:pPr>
      <w:bookmarkStart w:id="28" w:name="_Toc225241580"/>
      <w:r>
        <w:t>Dienstverlener</w:t>
      </w:r>
      <w:bookmarkEnd w:id="28"/>
    </w:p>
    <w:p w14:paraId="73F15C2B" w14:textId="77777777" w:rsidR="00A05506" w:rsidRDefault="00A05506" w:rsidP="00A05506"/>
    <w:p w14:paraId="0D69CE8B" w14:textId="600B4943" w:rsidR="00A05506" w:rsidRDefault="00F63A58" w:rsidP="002A7336">
      <w:pPr>
        <w:numPr>
          <w:ilvl w:val="0"/>
          <w:numId w:val="14"/>
        </w:numPr>
      </w:pPr>
      <w:r>
        <w:t>Dienstverlener heeft een hoofdvestiging in Nederland.</w:t>
      </w:r>
    </w:p>
    <w:p w14:paraId="2C06674F" w14:textId="26EF1A20" w:rsidR="00F63A58" w:rsidRDefault="00146B6F" w:rsidP="002A7336">
      <w:pPr>
        <w:numPr>
          <w:ilvl w:val="0"/>
          <w:numId w:val="14"/>
        </w:numPr>
      </w:pPr>
      <w:r>
        <w:t xml:space="preserve">De vestiging van de dienstverlener waar GVB in het kader van uitvoering van deze overeenkomst contact mee heeft is </w:t>
      </w:r>
      <w:r w:rsidR="00063F40">
        <w:t>gevestigd in Nederland.</w:t>
      </w:r>
    </w:p>
    <w:p w14:paraId="3DCA17C4" w14:textId="56FCF731" w:rsidR="00063F40" w:rsidRDefault="00063F40" w:rsidP="002A7336">
      <w:pPr>
        <w:numPr>
          <w:ilvl w:val="0"/>
          <w:numId w:val="14"/>
        </w:numPr>
      </w:pPr>
      <w:r>
        <w:t xml:space="preserve">De dienstverlener heeft aantoonbare ervaring in het </w:t>
      </w:r>
      <w:r w:rsidR="006042BD">
        <w:t xml:space="preserve">minimaal drie jaar </w:t>
      </w:r>
      <w:r>
        <w:t xml:space="preserve">verlenen van </w:t>
      </w:r>
      <w:r w:rsidR="00222DC1">
        <w:t xml:space="preserve">de </w:t>
      </w:r>
      <w:r>
        <w:t>gevraagde dienst</w:t>
      </w:r>
      <w:r w:rsidR="00A621E7">
        <w:t xml:space="preserve"> </w:t>
      </w:r>
      <w:r>
        <w:t>aan een Nederlandse (semi-)overheidsinstelling en/of beheerder van een datakabel infrastructuur.</w:t>
      </w:r>
    </w:p>
    <w:p w14:paraId="2F2553C8" w14:textId="77777777" w:rsidR="00A05506" w:rsidRDefault="00A05506" w:rsidP="00A05506"/>
    <w:p w14:paraId="776F2320" w14:textId="1CB47B2A" w:rsidR="001B36BC" w:rsidRDefault="001B36BC" w:rsidP="002A7336">
      <w:pPr>
        <w:pStyle w:val="Kop3"/>
      </w:pPr>
      <w:bookmarkStart w:id="29" w:name="_Toc225241581"/>
      <w:r>
        <w:t>Communicatie</w:t>
      </w:r>
      <w:bookmarkEnd w:id="29"/>
    </w:p>
    <w:p w14:paraId="5302FDE3" w14:textId="77777777" w:rsidR="00A05506" w:rsidRDefault="00A05506" w:rsidP="00A05506"/>
    <w:p w14:paraId="34D2CBCD" w14:textId="36F9FF27" w:rsidR="00A05506" w:rsidRDefault="002F5024" w:rsidP="002A7336">
      <w:pPr>
        <w:numPr>
          <w:ilvl w:val="0"/>
          <w:numId w:val="14"/>
        </w:numPr>
      </w:pPr>
      <w:r>
        <w:t xml:space="preserve">Alle schriftelijke, </w:t>
      </w:r>
      <w:r w:rsidR="00DB6F89">
        <w:t>elektronische</w:t>
      </w:r>
      <w:r>
        <w:t xml:space="preserve"> en </w:t>
      </w:r>
      <w:r w:rsidR="00F85F55">
        <w:t>mondelinge communicatie tussen GVB en dienstverlener vindt plaats in de Nederlandse taal.</w:t>
      </w:r>
    </w:p>
    <w:p w14:paraId="20310A88" w14:textId="1C1165F8" w:rsidR="00224E88" w:rsidRDefault="00EC0D18" w:rsidP="002A7336">
      <w:pPr>
        <w:numPr>
          <w:ilvl w:val="0"/>
          <w:numId w:val="14"/>
        </w:numPr>
      </w:pPr>
      <w:r>
        <w:t xml:space="preserve">Ad hoc communicatie tussen GVB en </w:t>
      </w:r>
      <w:r w:rsidR="0036466D">
        <w:t>dienstverlener is t</w:t>
      </w:r>
      <w:r w:rsidR="00CC47EA">
        <w:t xml:space="preserve">ijdens kantooruren ten allen tijde mogelijk, bijvoorbeeld </w:t>
      </w:r>
      <w:r w:rsidR="00ED69C5">
        <w:t xml:space="preserve">over </w:t>
      </w:r>
      <w:r w:rsidR="00CC47EA">
        <w:t xml:space="preserve">(maar niet beperkt tot) vragen en verzoeken om inlichtingen </w:t>
      </w:r>
      <w:r w:rsidR="0032253F">
        <w:t>ten behoeve van de uit te voeren werkzaamheden.</w:t>
      </w:r>
    </w:p>
    <w:p w14:paraId="0A24ED22" w14:textId="77777777" w:rsidR="008A01B8" w:rsidRDefault="00196F68" w:rsidP="002A7336">
      <w:pPr>
        <w:numPr>
          <w:ilvl w:val="0"/>
          <w:numId w:val="14"/>
        </w:numPr>
      </w:pPr>
      <w:r>
        <w:t xml:space="preserve">Eens per kwartaal ontvangt GVB een rapportage </w:t>
      </w:r>
      <w:r w:rsidR="00232B6C">
        <w:t>gespecifieerd</w:t>
      </w:r>
      <w:r w:rsidR="00C76588">
        <w:t xml:space="preserve"> naar de afgenomen diensten. Deze rapportage omvat onder andere </w:t>
      </w:r>
      <w:r w:rsidR="002A64C0">
        <w:t>besteedde uren, andere door te belasten kosten</w:t>
      </w:r>
      <w:r w:rsidR="00C76588">
        <w:t>, voor GVB relevante bijzonderheden</w:t>
      </w:r>
      <w:r w:rsidR="008A01B8">
        <w:t xml:space="preserve"> en</w:t>
      </w:r>
      <w:r w:rsidR="00C76588">
        <w:t xml:space="preserve"> </w:t>
      </w:r>
      <w:r w:rsidR="00476D8B">
        <w:t>mogelijk voor GVB optredende risico</w:t>
      </w:r>
      <w:r w:rsidR="00A979B1">
        <w:t>’</w:t>
      </w:r>
      <w:r w:rsidR="00476D8B">
        <w:t>s</w:t>
      </w:r>
      <w:r w:rsidR="008A01B8">
        <w:t>.</w:t>
      </w:r>
    </w:p>
    <w:p w14:paraId="15E73BF0" w14:textId="7A725851" w:rsidR="002A64C0" w:rsidRDefault="008A01B8" w:rsidP="002A7336">
      <w:pPr>
        <w:numPr>
          <w:ilvl w:val="0"/>
          <w:numId w:val="14"/>
        </w:numPr>
      </w:pPr>
      <w:r>
        <w:t xml:space="preserve">De kwartaalrapportage bevat tevens </w:t>
      </w:r>
      <w:r w:rsidR="00A979B1">
        <w:t xml:space="preserve">een geactualiseerd communicatieschema met daarin vermeld </w:t>
      </w:r>
      <w:r>
        <w:t>de contactgegevens van wederzijdse contactpersonen.</w:t>
      </w:r>
    </w:p>
    <w:p w14:paraId="1B8E14CE" w14:textId="471A0FBD" w:rsidR="00462658" w:rsidRDefault="00462658" w:rsidP="002A7336">
      <w:pPr>
        <w:numPr>
          <w:ilvl w:val="0"/>
          <w:numId w:val="14"/>
        </w:numPr>
      </w:pPr>
      <w:r>
        <w:t>GVB en dienstverlener bespreken eens per kwartaal, aan de hand van de rapportage, de verleende diensten</w:t>
      </w:r>
      <w:r w:rsidR="00232B6C">
        <w:t xml:space="preserve"> en voor GVB relevante feiten met betrekking tot de verleende diensten</w:t>
      </w:r>
      <w:r>
        <w:t>.</w:t>
      </w:r>
    </w:p>
    <w:p w14:paraId="4DDAA531" w14:textId="1DDA9A6E" w:rsidR="00C46AA0" w:rsidRDefault="00C46AA0" w:rsidP="002A7336">
      <w:pPr>
        <w:numPr>
          <w:ilvl w:val="0"/>
          <w:numId w:val="14"/>
        </w:numPr>
      </w:pPr>
      <w:r>
        <w:t>GVB verstrekt aan de dienstverlener op de factuur te vermelden gegevens.</w:t>
      </w:r>
    </w:p>
    <w:p w14:paraId="66633D02" w14:textId="11A66BBD" w:rsidR="00C46AA0" w:rsidRDefault="00C46AA0" w:rsidP="002A7336">
      <w:pPr>
        <w:numPr>
          <w:ilvl w:val="0"/>
          <w:numId w:val="14"/>
        </w:numPr>
      </w:pPr>
      <w:r>
        <w:t>GVB ver</w:t>
      </w:r>
      <w:r w:rsidR="007B0042">
        <w:t>s</w:t>
      </w:r>
      <w:r>
        <w:t xml:space="preserve">trekt, als onderdeel van de bespreking van de rapportage, een prestatieverklaring </w:t>
      </w:r>
      <w:r w:rsidR="008975EC">
        <w:t>voor de dat kwartaal verleende diensten.</w:t>
      </w:r>
    </w:p>
    <w:p w14:paraId="2D211BED" w14:textId="3DBBD9D1" w:rsidR="00476D8B" w:rsidRDefault="00476D8B" w:rsidP="002A7336">
      <w:pPr>
        <w:numPr>
          <w:ilvl w:val="0"/>
          <w:numId w:val="14"/>
        </w:numPr>
      </w:pPr>
      <w:r>
        <w:t>Eens per kwartaal factureert dienstverlener aan GVB</w:t>
      </w:r>
      <w:r w:rsidR="00232B6C">
        <w:t xml:space="preserve"> op basis</w:t>
      </w:r>
      <w:r w:rsidR="008975EC">
        <w:t xml:space="preserve"> van de specificatie in de kwartaalrapportage. De factuur wordt ingediend conform de instructies </w:t>
      </w:r>
      <w:r w:rsidR="000708FE">
        <w:t>van GVB en onder vermelding van de door GVB verstrekte factuurgegevens.</w:t>
      </w:r>
    </w:p>
    <w:p w14:paraId="6AA00CE7" w14:textId="191BDBED" w:rsidR="00010695" w:rsidRDefault="00010695" w:rsidP="00010695"/>
    <w:p w14:paraId="61F20AD1" w14:textId="77777777" w:rsidR="00054781" w:rsidRPr="002E6A08" w:rsidRDefault="00054781" w:rsidP="00054781">
      <w:pPr>
        <w:pStyle w:val="Kop2"/>
      </w:pPr>
      <w:bookmarkStart w:id="30" w:name="_Toc225241582"/>
      <w:r w:rsidRPr="002E6A08">
        <w:t>Werkproces en opdrachtverstrekking</w:t>
      </w:r>
      <w:bookmarkEnd w:id="30"/>
    </w:p>
    <w:p w14:paraId="1D95DA94" w14:textId="77777777" w:rsidR="00054781" w:rsidRPr="00A34B88" w:rsidRDefault="00054781" w:rsidP="00054781">
      <w:r w:rsidRPr="00A34B88">
        <w:t xml:space="preserve">Werkzaamheden worden door GVB opgedragen op basis van een afzonderlijke opdracht of </w:t>
      </w:r>
      <w:proofErr w:type="spellStart"/>
      <w:r w:rsidRPr="00A34B88">
        <w:t>werkbon</w:t>
      </w:r>
      <w:proofErr w:type="spellEnd"/>
      <w:r w:rsidRPr="00A34B88">
        <w:t>. De opdracht kan worden verstrekt via e-mail, telefonisch contact, een ticketsysteem of een andere door GVB aangewezen wijze.</w:t>
      </w:r>
    </w:p>
    <w:p w14:paraId="18EF33C3" w14:textId="77777777" w:rsidR="00054781" w:rsidRPr="00A34B88" w:rsidRDefault="00054781" w:rsidP="00054781">
      <w:r w:rsidRPr="00A34B88">
        <w:t>De opdracht bevat, voor zover van toepassing, minimaal de volgende informatie:</w:t>
      </w:r>
      <w:r w:rsidRPr="00A34B88">
        <w:br/>
        <w:t>- locatie van de werkzaamheden</w:t>
      </w:r>
      <w:r w:rsidRPr="00A34B88">
        <w:br/>
        <w:t>- aard van de werkzaamheden</w:t>
      </w:r>
      <w:r w:rsidRPr="00A34B88">
        <w:br/>
        <w:t>- eventuele prioriteit of gewenste uitvoeringsdatum</w:t>
      </w:r>
      <w:r w:rsidRPr="00A34B88">
        <w:br/>
        <w:t>- contactpersoon namens GVB</w:t>
      </w:r>
    </w:p>
    <w:p w14:paraId="2BA18B12" w14:textId="77777777" w:rsidR="00054781" w:rsidRPr="00A34B88" w:rsidRDefault="00054781" w:rsidP="00054781">
      <w:r w:rsidRPr="00A34B88">
        <w:t>De dienstverlener bevestigt de ontvangst van de opdracht zo spoedig mogelijk aan de contactpersoon van GVB.</w:t>
      </w:r>
    </w:p>
    <w:p w14:paraId="6F60F319" w14:textId="77777777" w:rsidR="00054781" w:rsidRPr="00A34B88" w:rsidRDefault="00054781" w:rsidP="00054781">
      <w:r w:rsidRPr="00A34B88">
        <w:lastRenderedPageBreak/>
        <w:t>Indien tijdens uitvoering blijkt dat aanvullende werkzaamheden noodzakelijk zijn, meldt de dienstverlener dit vooraf aan GVB. Aanvullende werkzaamheden worden uitsluitend uitgevoerd na akkoord van GVB.</w:t>
      </w:r>
    </w:p>
    <w:p w14:paraId="755B03CF" w14:textId="77777777" w:rsidR="00054781" w:rsidRPr="00A34B88" w:rsidRDefault="00054781" w:rsidP="00054781">
      <w:r w:rsidRPr="00A34B88">
        <w:t>Na afronding van de werkzaamheden meldt de dienstverlener de opdracht gereed en verstrekt een korte omschrijving van de uitgevoerde werkzaamheden.</w:t>
      </w:r>
    </w:p>
    <w:p w14:paraId="3FAE149C" w14:textId="77777777" w:rsidR="00054781" w:rsidRPr="00A34B88" w:rsidRDefault="00054781" w:rsidP="00054781">
      <w:pPr>
        <w:pStyle w:val="Kop2"/>
      </w:pPr>
      <w:bookmarkStart w:id="31" w:name="_Toc225241583"/>
      <w:r w:rsidRPr="00A34B88">
        <w:t>Veiligheid en toegang tot het areaal</w:t>
      </w:r>
      <w:bookmarkEnd w:id="31"/>
    </w:p>
    <w:p w14:paraId="14597A9E" w14:textId="77777777" w:rsidR="00054781" w:rsidRPr="00A34B88" w:rsidRDefault="00054781" w:rsidP="00054781">
      <w:r w:rsidRPr="00A34B88">
        <w:t>De werkzaamheden worden uitgevoerd in een operationele infrastructuur van GVB. De dienstverlener dient daarom te voldoen aan alle geldende veiligheidsvoorschriften en instructies van GVB.</w:t>
      </w:r>
    </w:p>
    <w:p w14:paraId="47C1BFFD" w14:textId="77777777" w:rsidR="00054781" w:rsidRPr="00A34B88" w:rsidRDefault="00054781" w:rsidP="00054781">
      <w:r w:rsidRPr="00A34B88">
        <w:t>Minimaal gelden de volgende eisen:</w:t>
      </w:r>
      <w:r w:rsidRPr="00A34B88">
        <w:br/>
        <w:t xml:space="preserve">- personeel beschikt over een geldig </w:t>
      </w:r>
      <w:proofErr w:type="spellStart"/>
      <w:r w:rsidRPr="00A34B88">
        <w:t>VCA-certificaat</w:t>
      </w:r>
      <w:proofErr w:type="spellEnd"/>
      <w:r w:rsidRPr="00A34B88">
        <w:t xml:space="preserve"> (VCA of VCA-VOL waar van toepassing)</w:t>
      </w:r>
      <w:r w:rsidRPr="00A34B88">
        <w:br/>
        <w:t>- personeel dat werkzaamheden verricht aan elektrische installaties beschikt over aantoonbare kennis van NEN 3140</w:t>
      </w:r>
      <w:r w:rsidRPr="00A34B88">
        <w:br/>
        <w:t>- personeel volgt de door GVB voorgeschreven veiligheidsinstructies voor werkzaamheden in het metro- en railareaal</w:t>
      </w:r>
      <w:r w:rsidRPr="00A34B88">
        <w:br/>
        <w:t>- werkzaamheden worden uitgevoerd conform geldende wet- en regelgeving en veiligheidsprocedures</w:t>
      </w:r>
    </w:p>
    <w:p w14:paraId="6EEF166A" w14:textId="77777777" w:rsidR="00054781" w:rsidRPr="00A34B88" w:rsidRDefault="00054781" w:rsidP="00054781">
      <w:r w:rsidRPr="00A34B88">
        <w:t>GVB kan aanvullende eisen stellen ten aanzien van toegang tot locaties, begeleiding of werkvergunningen.</w:t>
      </w:r>
    </w:p>
    <w:p w14:paraId="653BC19D" w14:textId="77777777" w:rsidR="00054781" w:rsidRPr="00A34B88" w:rsidRDefault="00054781" w:rsidP="00054781">
      <w:r w:rsidRPr="00A34B88">
        <w:t>De dienstverlener is verantwoordelijk voor de veiligheid van zijn personeel en voor het naleven van alle geldende veiligheidsvoorschriften tijdens de uitvoering van de werkzaamheden.</w:t>
      </w:r>
    </w:p>
    <w:p w14:paraId="407F8D76" w14:textId="77777777" w:rsidR="00054781" w:rsidRPr="00A34B88" w:rsidRDefault="00054781" w:rsidP="00054781">
      <w:pPr>
        <w:pStyle w:val="Kop2"/>
      </w:pPr>
      <w:bookmarkStart w:id="32" w:name="_Toc225241584"/>
      <w:r w:rsidRPr="00A34B88">
        <w:t>Registratie en rapportage van werkzaamheden</w:t>
      </w:r>
      <w:bookmarkEnd w:id="32"/>
    </w:p>
    <w:p w14:paraId="7862B125" w14:textId="77777777" w:rsidR="00054781" w:rsidRPr="00A34B88" w:rsidRDefault="00054781" w:rsidP="00054781">
      <w:r w:rsidRPr="00A34B88">
        <w:t xml:space="preserve">De dienstverlener registreert alle uitgevoerde werkzaamheden in een </w:t>
      </w:r>
      <w:proofErr w:type="spellStart"/>
      <w:r w:rsidRPr="00A34B88">
        <w:t>werkbon</w:t>
      </w:r>
      <w:proofErr w:type="spellEnd"/>
      <w:r w:rsidRPr="00A34B88">
        <w:t xml:space="preserve"> of vergelijkbaar registratiesysteem.</w:t>
      </w:r>
    </w:p>
    <w:p w14:paraId="7D32CB01" w14:textId="77777777" w:rsidR="00054781" w:rsidRPr="00A34B88" w:rsidRDefault="00054781" w:rsidP="00054781">
      <w:r w:rsidRPr="00A34B88">
        <w:t xml:space="preserve">De </w:t>
      </w:r>
      <w:proofErr w:type="spellStart"/>
      <w:r w:rsidRPr="00A34B88">
        <w:t>werkbon</w:t>
      </w:r>
      <w:proofErr w:type="spellEnd"/>
      <w:r w:rsidRPr="00A34B88">
        <w:t xml:space="preserve"> bevat minimaal de volgende informatie:</w:t>
      </w:r>
      <w:r w:rsidRPr="00A34B88">
        <w:br/>
        <w:t>- datum en locatie van de werkzaamheden</w:t>
      </w:r>
      <w:r w:rsidRPr="00A34B88">
        <w:br/>
        <w:t>- omschrijving van de uitgevoerde werkzaamheden</w:t>
      </w:r>
      <w:r w:rsidRPr="00A34B88">
        <w:br/>
        <w:t>- naam van de ingezette medewerker(s)</w:t>
      </w:r>
      <w:r w:rsidRPr="00A34B88">
        <w:br/>
        <w:t>- bestede uren</w:t>
      </w:r>
      <w:r w:rsidRPr="00A34B88">
        <w:br/>
        <w:t>- gebruikte materialen</w:t>
      </w:r>
      <w:r w:rsidRPr="00A34B88">
        <w:br/>
        <w:t>- eventuele bijzonderheden of geconstateerde risico’s</w:t>
      </w:r>
    </w:p>
    <w:p w14:paraId="20A2DB3A" w14:textId="77777777" w:rsidR="00054781" w:rsidRPr="00A34B88" w:rsidRDefault="00054781" w:rsidP="00054781">
      <w:r w:rsidRPr="00A34B88">
        <w:t xml:space="preserve">De </w:t>
      </w:r>
      <w:proofErr w:type="spellStart"/>
      <w:r w:rsidRPr="00A34B88">
        <w:t>werkbon</w:t>
      </w:r>
      <w:proofErr w:type="spellEnd"/>
      <w:r w:rsidRPr="00A34B88">
        <w:t xml:space="preserve"> wordt uiterlijk binnen twee werkdagen na uitvoering digitaal beschikbaar gesteld aan GVB.</w:t>
      </w:r>
    </w:p>
    <w:p w14:paraId="22C10F46" w14:textId="77777777" w:rsidR="00054781" w:rsidRPr="00A34B88" w:rsidRDefault="00054781" w:rsidP="00054781">
      <w:r w:rsidRPr="00A34B88">
        <w:t>Deze registraties vormen de basis voor de kwartaalrapportage en de facturatie.</w:t>
      </w:r>
    </w:p>
    <w:p w14:paraId="6373A3AE" w14:textId="77777777" w:rsidR="00054781" w:rsidRPr="00A34B88" w:rsidRDefault="00054781" w:rsidP="00054781">
      <w:pPr>
        <w:pStyle w:val="Kop2"/>
      </w:pPr>
      <w:bookmarkStart w:id="33" w:name="_Toc225241585"/>
      <w:r w:rsidRPr="00A34B88">
        <w:t>Responstijden en beschikbaarheid</w:t>
      </w:r>
      <w:bookmarkEnd w:id="33"/>
    </w:p>
    <w:p w14:paraId="665B2D57" w14:textId="77777777" w:rsidR="00054781" w:rsidRPr="00A34B88" w:rsidRDefault="00054781" w:rsidP="00054781">
      <w:r w:rsidRPr="00A34B88">
        <w:t>Omdat de werkzaamheden een ondersteunend karakter hebben voor de operationele infrastructuur van GVB, dient de dienstverlener binnen redelijke termijnen te kunnen reageren op verzoeken van GVB.</w:t>
      </w:r>
    </w:p>
    <w:p w14:paraId="52E7485B" w14:textId="77777777" w:rsidR="00054781" w:rsidRPr="00A34B88" w:rsidRDefault="00054781" w:rsidP="00054781">
      <w:r w:rsidRPr="00A34B88">
        <w:t>De volgende indicatieve responstijden gelden:</w:t>
      </w:r>
    </w:p>
    <w:p w14:paraId="0DCFBE87" w14:textId="77777777" w:rsidR="00054781" w:rsidRPr="00A34B88" w:rsidRDefault="00054781" w:rsidP="00054781">
      <w:r w:rsidRPr="00A34B88">
        <w:t>Reguliere werkzaamheden: reactie binnen 1 werkdag</w:t>
      </w:r>
      <w:r w:rsidRPr="00A34B88">
        <w:br/>
        <w:t>Inplannen werkzaamheden: uitvoering binnen 5 werkdagen (tenzij anders overeengekomen)</w:t>
      </w:r>
      <w:r w:rsidRPr="00A34B88">
        <w:br/>
        <w:t>Spoedopdracht: reactie binnen 4 uur tijdens kantooruren</w:t>
      </w:r>
    </w:p>
    <w:p w14:paraId="75CCF0FE" w14:textId="77777777" w:rsidR="00054781" w:rsidRPr="00A34B88" w:rsidRDefault="00054781" w:rsidP="00054781">
      <w:r w:rsidRPr="00A34B88">
        <w:t>In overleg met GVB kunnen werkzaamheden ook buiten reguliere werktijden worden uitgevoerd indien dit noodzakelijk is voor de continuïteit van de dienstverlening.</w:t>
      </w:r>
    </w:p>
    <w:p w14:paraId="52464A11" w14:textId="77777777" w:rsidR="00054781" w:rsidRPr="00A34B88" w:rsidRDefault="00054781" w:rsidP="00054781">
      <w:pPr>
        <w:pStyle w:val="Kop2"/>
      </w:pPr>
      <w:bookmarkStart w:id="34" w:name="_Toc225241586"/>
      <w:r w:rsidRPr="00A34B88">
        <w:lastRenderedPageBreak/>
        <w:t>Materiaalgebruik</w:t>
      </w:r>
      <w:bookmarkEnd w:id="34"/>
    </w:p>
    <w:p w14:paraId="6D944983" w14:textId="1022877D" w:rsidR="00054781" w:rsidRDefault="00054781" w:rsidP="00054781">
      <w:r w:rsidRPr="00A34B88">
        <w:t xml:space="preserve">Indien voor de uitvoering van werkzaamheden materialen benodigd zijn, </w:t>
      </w:r>
      <w:r w:rsidRPr="00C55AB6">
        <w:rPr>
          <w:u w:val="single"/>
        </w:rPr>
        <w:t xml:space="preserve">levert en gebruikt de dienstverlener uitsluitend materialen die </w:t>
      </w:r>
      <w:r w:rsidR="00C55AB6" w:rsidRPr="00C55AB6">
        <w:rPr>
          <w:u w:val="single"/>
        </w:rPr>
        <w:t>vooraf akkoord zijn bevonden door GVB.</w:t>
      </w:r>
    </w:p>
    <w:p w14:paraId="02FC9367" w14:textId="77777777" w:rsidR="00C55AB6" w:rsidRPr="00A34B88" w:rsidRDefault="00C55AB6" w:rsidP="00054781"/>
    <w:p w14:paraId="6CD51089" w14:textId="6F2400DA" w:rsidR="00054781" w:rsidRPr="00A34B88" w:rsidRDefault="00054781" w:rsidP="00054781">
      <w:r w:rsidRPr="00A34B88">
        <w:t xml:space="preserve">Daarbij gelden de volgende </w:t>
      </w:r>
      <w:r w:rsidR="00C55AB6">
        <w:t xml:space="preserve">basis </w:t>
      </w:r>
      <w:r w:rsidRPr="00A34B88">
        <w:t>uitgangspunten:</w:t>
      </w:r>
      <w:r w:rsidRPr="00A34B88">
        <w:br/>
        <w:t>- materialen zijn geschikt voor toepassing in professionele datanetwerken</w:t>
      </w:r>
      <w:r w:rsidRPr="00A34B88">
        <w:br/>
        <w:t>- materialen zijn van gangbare kwaliteit en voldoen aan relevante technische normen</w:t>
      </w:r>
      <w:r w:rsidRPr="00A34B88">
        <w:br/>
        <w:t>- afwijkingen van standaard materialen worden vooraf afgestemd met GVB</w:t>
      </w:r>
      <w:r w:rsidRPr="00A34B88">
        <w:br/>
        <w:t xml:space="preserve">- gebruikte materialen worden gespecificeerd in de </w:t>
      </w:r>
      <w:proofErr w:type="spellStart"/>
      <w:r w:rsidRPr="00A34B88">
        <w:t>werkbon</w:t>
      </w:r>
      <w:proofErr w:type="spellEnd"/>
    </w:p>
    <w:p w14:paraId="44E851FA" w14:textId="77777777" w:rsidR="00054781" w:rsidRPr="00A34B88" w:rsidRDefault="00054781" w:rsidP="00054781">
      <w:r w:rsidRPr="00A34B88">
        <w:t>Vrijgekomen materialen worden afgevoerd of overgedragen volgens de instructies van GVB.</w:t>
      </w:r>
    </w:p>
    <w:p w14:paraId="7D9E50A3" w14:textId="77777777" w:rsidR="00010695" w:rsidRDefault="00010695" w:rsidP="00010695"/>
    <w:sectPr w:rsidR="00010695" w:rsidSect="00B30DE7">
      <w:headerReference w:type="even" r:id="rId13"/>
      <w:headerReference w:type="default" r:id="rId14"/>
      <w:footerReference w:type="even" r:id="rId15"/>
      <w:footerReference w:type="default" r:id="rId16"/>
      <w:headerReference w:type="first" r:id="rId17"/>
      <w:footerReference w:type="first" r:id="rId18"/>
      <w:pgSz w:w="11906" w:h="16838" w:code="9"/>
      <w:pgMar w:top="1701" w:right="1134" w:bottom="1134" w:left="1871" w:header="454" w:footer="851"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BFADD" w14:textId="77777777" w:rsidR="009D72D4" w:rsidRDefault="009D72D4">
      <w:r>
        <w:separator/>
      </w:r>
    </w:p>
  </w:endnote>
  <w:endnote w:type="continuationSeparator" w:id="0">
    <w:p w14:paraId="2ED626C8" w14:textId="77777777" w:rsidR="009D72D4" w:rsidRDefault="009D7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RotisSemiSans">
    <w:altName w:val="Calibri"/>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D9650" w14:textId="77777777" w:rsidR="00B30DE7" w:rsidRDefault="00B30DE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B87B6" w14:textId="10070E61" w:rsidR="006E4067" w:rsidRDefault="00A16A7F" w:rsidP="006E4067">
    <w:pPr>
      <w:pStyle w:val="Voettekst"/>
    </w:pPr>
    <w:fldSimple w:instr=" FILENAME   \* MERGEFORMAT ">
      <w:r>
        <w:t>Vraagspecificatie aanvullende werkzaamheden datanetwerk 20260202 -x</w:t>
      </w:r>
    </w:fldSimple>
    <w:r w:rsidR="001173FD">
      <w:tab/>
      <w:t xml:space="preserve">Versie </w:t>
    </w:r>
    <w:r>
      <w:t>20260203</w:t>
    </w:r>
  </w:p>
  <w:p w14:paraId="4DB20F4F" w14:textId="5935D04C" w:rsidR="00992F9A" w:rsidRPr="006E4067" w:rsidRDefault="00E415DF" w:rsidP="006E4067">
    <w:pPr>
      <w:pStyle w:val="Voettekst"/>
    </w:pPr>
    <w:bookmarkStart w:id="37" w:name="Datum"/>
    <w:r>
      <w:t>3 februari 2026</w:t>
    </w:r>
    <w:bookmarkEnd w:id="37"/>
    <w:r w:rsidR="00992F9A" w:rsidRPr="006E4067">
      <w:tab/>
    </w:r>
    <w:r w:rsidR="001173FD">
      <w:tab/>
    </w:r>
    <w:r w:rsidR="00A4590A" w:rsidRPr="006E4067">
      <w:t xml:space="preserve">Pagina </w:t>
    </w:r>
    <w:r w:rsidR="00992F9A" w:rsidRPr="006E4067">
      <w:fldChar w:fldCharType="begin"/>
    </w:r>
    <w:r w:rsidR="00992F9A" w:rsidRPr="006E4067">
      <w:instrText xml:space="preserve"> PAGE  \* MERGEFORMAT </w:instrText>
    </w:r>
    <w:r w:rsidR="00992F9A" w:rsidRPr="006E4067">
      <w:fldChar w:fldCharType="separate"/>
    </w:r>
    <w:r w:rsidR="001173FD">
      <w:t>4</w:t>
    </w:r>
    <w:r w:rsidR="00992F9A" w:rsidRPr="006E4067">
      <w:fldChar w:fldCharType="end"/>
    </w:r>
    <w:r w:rsidR="00A4590A" w:rsidRPr="006E4067">
      <w:t xml:space="preserve"> van </w:t>
    </w:r>
    <w:fldSimple w:instr=" NUMPAGES  \* MERGEFORMAT ">
      <w:r w:rsidR="001173FD">
        <w:t>6</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B8490" w14:textId="77777777" w:rsidR="00B30DE7" w:rsidRDefault="00B30DE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C24CB" w14:textId="77777777" w:rsidR="009D72D4" w:rsidRDefault="009D72D4">
      <w:r>
        <w:separator/>
      </w:r>
    </w:p>
  </w:footnote>
  <w:footnote w:type="continuationSeparator" w:id="0">
    <w:p w14:paraId="7EB76911" w14:textId="77777777" w:rsidR="009D72D4" w:rsidRDefault="009D7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C09E4" w14:textId="77777777" w:rsidR="00547EF7" w:rsidRDefault="009D72D4">
    <w:pPr>
      <w:pStyle w:val="Koptekst"/>
    </w:pPr>
    <w:r>
      <w:pict w14:anchorId="3AB719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margin-left:0;margin-top:0;width:426.25pt;height:213.1pt;rotation:315;z-index:-251656704;mso-position-horizontal:center;mso-position-horizontal-relative:margin;mso-position-vertical:center;mso-position-vertical-relative:margin" o:allowincell="f" fillcolor="silver" stroked="f">
          <v:fill opacity=".5"/>
          <v:textpath style="font-family:&quot;Arial&quot;;font-size:1pt" string="ASAP"/>
          <w10:wrap anchorx="margin" anchory="margin"/>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7AB66" w14:textId="4EFC5386" w:rsidR="00992F9A" w:rsidRDefault="00337C5E">
    <w:r>
      <w:rPr>
        <w:noProof/>
      </w:rPr>
      <w:drawing>
        <wp:anchor distT="0" distB="0" distL="114300" distR="114300" simplePos="0" relativeHeight="251657728" behindDoc="1" locked="1" layoutInCell="0" allowOverlap="1" wp14:anchorId="1D558142" wp14:editId="23D57528">
          <wp:simplePos x="0" y="0"/>
          <wp:positionH relativeFrom="page">
            <wp:posOffset>0</wp:posOffset>
          </wp:positionH>
          <wp:positionV relativeFrom="page">
            <wp:posOffset>0</wp:posOffset>
          </wp:positionV>
          <wp:extent cx="7524750" cy="10658475"/>
          <wp:effectExtent l="0" t="0" r="0" b="0"/>
          <wp:wrapNone/>
          <wp:docPr id="10"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0" cy="1065847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6704" behindDoc="1" locked="1" layoutInCell="0" allowOverlap="1" wp14:anchorId="744C890E" wp14:editId="58218D2A">
              <wp:simplePos x="0" y="0"/>
              <wp:positionH relativeFrom="page">
                <wp:posOffset>935990</wp:posOffset>
              </wp:positionH>
              <wp:positionV relativeFrom="page">
                <wp:posOffset>4104640</wp:posOffset>
              </wp:positionV>
              <wp:extent cx="5744845" cy="5499100"/>
              <wp:effectExtent l="0" t="0" r="0" b="0"/>
              <wp:wrapNone/>
              <wp:docPr id="115509829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845" cy="549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Layout w:type="fixed"/>
                            <w:tblCellMar>
                              <w:left w:w="0" w:type="dxa"/>
                              <w:right w:w="0" w:type="dxa"/>
                            </w:tblCellMar>
                            <w:tblLook w:val="01E0" w:firstRow="1" w:lastRow="1" w:firstColumn="1" w:lastColumn="1" w:noHBand="0" w:noVBand="0"/>
                          </w:tblPr>
                          <w:tblGrid>
                            <w:gridCol w:w="8774"/>
                          </w:tblGrid>
                          <w:tr w:rsidR="00547EF7" w:rsidRPr="007C0675" w14:paraId="110C6437" w14:textId="77777777" w:rsidTr="001248CF">
                            <w:trPr>
                              <w:cantSplit/>
                              <w:trHeight w:hRule="exact" w:val="8618"/>
                              <w:jc w:val="center"/>
                            </w:trPr>
                            <w:tc>
                              <w:tcPr>
                                <w:tcW w:w="8774" w:type="dxa"/>
                                <w:vAlign w:val="center"/>
                              </w:tcPr>
                              <w:p w14:paraId="330CE726" w14:textId="77777777" w:rsidR="00547EF7" w:rsidRPr="007C0675" w:rsidRDefault="00B30DE7" w:rsidP="00BD2569">
                                <w:pPr>
                                  <w:pStyle w:val="Watermerk"/>
                                </w:pPr>
                                <w:bookmarkStart w:id="35" w:name="Watermerk"/>
                                <w:r>
                                  <w:t xml:space="preserve"> </w:t>
                                </w:r>
                                <w:bookmarkEnd w:id="35"/>
                              </w:p>
                            </w:tc>
                          </w:tr>
                        </w:tbl>
                        <w:p w14:paraId="236D54EE" w14:textId="77777777" w:rsidR="00547EF7" w:rsidRPr="007C0675" w:rsidRDefault="00547EF7" w:rsidP="00BD2569">
                          <w:pPr>
                            <w:pStyle w:val="Watermerk"/>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4C890E" id="_x0000_t202" coordsize="21600,21600" o:spt="202" path="m,l,21600r21600,l21600,xe">
              <v:stroke joinstyle="miter"/>
              <v:path gradientshapeok="t" o:connecttype="rect"/>
            </v:shapetype>
            <v:shape id="Text Box 7" o:spid="_x0000_s1027" type="#_x0000_t202" style="position:absolute;margin-left:73.7pt;margin-top:323.2pt;width:452.35pt;height:43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" o:allowincell="f" filled="f" stroked="f">
              <v:textbox>
                <w:txbxContent>
                  <w:tbl>
                    <w:tblPr>
                      <w:tblW w:w="0" w:type="auto"/>
                      <w:jc w:val="center"/>
                      <w:tblLayout w:type="fixed"/>
                      <w:tblCellMar>
                        <w:left w:w="0" w:type="dxa"/>
                        <w:right w:w="0" w:type="dxa"/>
                      </w:tblCellMar>
                      <w:tblLook w:val="01E0" w:firstRow="1" w:lastRow="1" w:firstColumn="1" w:lastColumn="1" w:noHBand="0" w:noVBand="0"/>
                    </w:tblPr>
                    <w:tblGrid>
                      <w:gridCol w:w="8774"/>
                    </w:tblGrid>
                    <w:tr w:rsidR="00547EF7" w:rsidRPr="007C0675" w14:paraId="110C6437" w14:textId="77777777" w:rsidTr="001248CF">
                      <w:trPr>
                        <w:cantSplit/>
                        <w:trHeight w:hRule="exact" w:val="8618"/>
                        <w:jc w:val="center"/>
                      </w:trPr>
                      <w:tc>
                        <w:tcPr>
                          <w:tcW w:w="8774" w:type="dxa"/>
                          <w:vAlign w:val="center"/>
                        </w:tcPr>
                        <w:p w14:paraId="330CE726" w14:textId="77777777" w:rsidR="00547EF7" w:rsidRPr="007C0675" w:rsidRDefault="00B30DE7" w:rsidP="00BD2569">
                          <w:pPr>
                            <w:pStyle w:val="Watermerk"/>
                          </w:pPr>
                          <w:bookmarkStart w:id="36" w:name="Watermerk"/>
                          <w:r>
                            <w:t xml:space="preserve"> </w:t>
                          </w:r>
                          <w:bookmarkEnd w:id="36"/>
                        </w:p>
                      </w:tc>
                    </w:tr>
                  </w:tbl>
                  <w:p w14:paraId="236D54EE" w14:textId="77777777" w:rsidR="00547EF7" w:rsidRPr="007C0675" w:rsidRDefault="00547EF7" w:rsidP="00BD2569">
                    <w:pPr>
                      <w:pStyle w:val="Watermerk"/>
                    </w:pP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B8695" w14:textId="55628DA3" w:rsidR="00992F9A" w:rsidRDefault="00337C5E">
    <w:pPr>
      <w:pStyle w:val="Koptekst"/>
      <w:spacing w:line="280" w:lineRule="atLeast"/>
    </w:pPr>
    <w:r>
      <w:drawing>
        <wp:anchor distT="0" distB="0" distL="114300" distR="114300" simplePos="0" relativeHeight="251655680" behindDoc="1" locked="0" layoutInCell="1" allowOverlap="1" wp14:anchorId="3732D440" wp14:editId="2E24D094">
          <wp:simplePos x="0" y="0"/>
          <wp:positionH relativeFrom="page">
            <wp:posOffset>0</wp:posOffset>
          </wp:positionH>
          <wp:positionV relativeFrom="page">
            <wp:posOffset>287655</wp:posOffset>
          </wp:positionV>
          <wp:extent cx="20116800" cy="15087600"/>
          <wp:effectExtent l="0" t="0" r="0" b="0"/>
          <wp:wrapNone/>
          <wp:docPr id="1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16800" cy="15087600"/>
                  </a:xfrm>
                  <a:prstGeom prst="rect">
                    <a:avLst/>
                  </a:prstGeom>
                  <a:noFill/>
                </pic:spPr>
              </pic:pic>
            </a:graphicData>
          </a:graphic>
          <wp14:sizeRelH relativeFrom="page">
            <wp14:pctWidth>0</wp14:pctWidth>
          </wp14:sizeRelH>
          <wp14:sizeRelV relativeFrom="page">
            <wp14:pctHeight>0</wp14:pctHeight>
          </wp14:sizeRelV>
        </wp:anchor>
      </w:drawing>
    </w:r>
    <w:r>
      <w:drawing>
        <wp:anchor distT="0" distB="0" distL="114300" distR="114300" simplePos="0" relativeHeight="251658752" behindDoc="1" locked="0" layoutInCell="1" allowOverlap="1" wp14:anchorId="34055FF6" wp14:editId="4C942D23">
          <wp:simplePos x="0" y="0"/>
          <wp:positionH relativeFrom="column">
            <wp:posOffset>-1188085</wp:posOffset>
          </wp:positionH>
          <wp:positionV relativeFrom="paragraph">
            <wp:posOffset>-285750</wp:posOffset>
          </wp:positionV>
          <wp:extent cx="7541895" cy="10674350"/>
          <wp:effectExtent l="0" t="0" r="0" b="0"/>
          <wp:wrapNone/>
          <wp:docPr id="1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41895" cy="1067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CBB2DF6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0508B54"/>
    <w:lvl w:ilvl="0">
      <w:start w:val="1"/>
      <w:numFmt w:val="bullet"/>
      <w:pStyle w:val="Lijstopsomteken2"/>
      <w:lvlText w:val=""/>
      <w:lvlJc w:val="left"/>
      <w:pPr>
        <w:tabs>
          <w:tab w:val="num" w:pos="1125"/>
        </w:tabs>
        <w:ind w:left="936" w:hanging="171"/>
      </w:pPr>
      <w:rPr>
        <w:rFonts w:ascii="Symbol" w:hAnsi="Symbol" w:hint="default"/>
      </w:rPr>
    </w:lvl>
  </w:abstractNum>
  <w:abstractNum w:abstractNumId="2" w15:restartNumberingAfterBreak="0">
    <w:nsid w:val="FFFFFF89"/>
    <w:multiLevelType w:val="singleLevel"/>
    <w:tmpl w:val="165C24F2"/>
    <w:lvl w:ilvl="0">
      <w:start w:val="1"/>
      <w:numFmt w:val="bullet"/>
      <w:pStyle w:val="Lijstopsomteken"/>
      <w:lvlText w:val=""/>
      <w:lvlJc w:val="left"/>
      <w:pPr>
        <w:tabs>
          <w:tab w:val="num" w:pos="360"/>
        </w:tabs>
        <w:ind w:left="360" w:hanging="360"/>
      </w:pPr>
      <w:rPr>
        <w:rFonts w:ascii="Symbol" w:hAnsi="Symbol" w:hint="default"/>
      </w:rPr>
    </w:lvl>
  </w:abstractNum>
  <w:abstractNum w:abstractNumId="3" w15:restartNumberingAfterBreak="0">
    <w:nsid w:val="059440C9"/>
    <w:multiLevelType w:val="hybridMultilevel"/>
    <w:tmpl w:val="3DA686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3E22BF3"/>
    <w:multiLevelType w:val="hybridMultilevel"/>
    <w:tmpl w:val="7F24169C"/>
    <w:lvl w:ilvl="0" w:tplc="3FBA4162">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3D9E296A"/>
    <w:multiLevelType w:val="multilevel"/>
    <w:tmpl w:val="EDB85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FA834A0"/>
    <w:multiLevelType w:val="hybridMultilevel"/>
    <w:tmpl w:val="5B4A78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6803510"/>
    <w:multiLevelType w:val="multilevel"/>
    <w:tmpl w:val="018003D4"/>
    <w:lvl w:ilvl="0">
      <w:start w:val="1"/>
      <w:numFmt w:val="decimal"/>
      <w:pStyle w:val="Kop1"/>
      <w:lvlText w:val="%1"/>
      <w:lvlJc w:val="left"/>
      <w:pPr>
        <w:tabs>
          <w:tab w:val="num" w:pos="1134"/>
        </w:tabs>
        <w:ind w:left="0" w:firstLine="0"/>
      </w:pPr>
      <w:rPr>
        <w:rFonts w:ascii="Arial Black" w:hAnsi="Arial Black" w:hint="default"/>
        <w:b w:val="0"/>
        <w:i w:val="0"/>
        <w:sz w:val="32"/>
        <w:szCs w:val="32"/>
      </w:rPr>
    </w:lvl>
    <w:lvl w:ilvl="1">
      <w:start w:val="1"/>
      <w:numFmt w:val="decimal"/>
      <w:pStyle w:val="Kop2"/>
      <w:lvlText w:val="%1.%2"/>
      <w:lvlJc w:val="left"/>
      <w:pPr>
        <w:tabs>
          <w:tab w:val="num" w:pos="1134"/>
        </w:tabs>
        <w:ind w:left="0" w:firstLine="0"/>
      </w:pPr>
      <w:rPr>
        <w:rFonts w:ascii="Arial Narrow" w:hAnsi="Arial Narrow" w:hint="default"/>
        <w:b/>
        <w:i w:val="0"/>
        <w:color w:val="006EB9"/>
        <w:sz w:val="24"/>
        <w:szCs w:val="22"/>
      </w:rPr>
    </w:lvl>
    <w:lvl w:ilvl="2">
      <w:start w:val="1"/>
      <w:numFmt w:val="decimal"/>
      <w:pStyle w:val="Kop3"/>
      <w:lvlText w:val="%1.%2.%3"/>
      <w:lvlJc w:val="left"/>
      <w:pPr>
        <w:tabs>
          <w:tab w:val="num" w:pos="1134"/>
        </w:tabs>
        <w:ind w:left="0" w:firstLine="0"/>
      </w:pPr>
      <w:rPr>
        <w:rFonts w:ascii="Arial Narrow" w:hAnsi="Arial Narrow" w:hint="default"/>
        <w:b/>
        <w:i w:val="0"/>
        <w:sz w:val="22"/>
        <w:szCs w:val="20"/>
      </w:rPr>
    </w:lvl>
    <w:lvl w:ilvl="3">
      <w:start w:val="1"/>
      <w:numFmt w:val="decimal"/>
      <w:lvlText w:val="%1.%2.%3.%4"/>
      <w:lvlJc w:val="right"/>
      <w:pPr>
        <w:tabs>
          <w:tab w:val="num" w:pos="1134"/>
        </w:tabs>
        <w:ind w:left="0" w:firstLine="0"/>
      </w:pPr>
      <w:rPr>
        <w:rFonts w:ascii="RotisSemiSans" w:hAnsi="RotisSemiSans" w:hint="default"/>
        <w:b w:val="0"/>
        <w:i w:val="0"/>
        <w:sz w:val="20"/>
      </w:rPr>
    </w:lvl>
    <w:lvl w:ilvl="4">
      <w:start w:val="1"/>
      <w:numFmt w:val="decimal"/>
      <w:lvlText w:val="%1.%2.%3.%4.%5"/>
      <w:lvlJc w:val="left"/>
      <w:pPr>
        <w:tabs>
          <w:tab w:val="num" w:pos="1134"/>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134"/>
        </w:tabs>
        <w:ind w:left="0" w:firstLine="0"/>
      </w:pPr>
      <w:rPr>
        <w:rFonts w:hint="default"/>
      </w:rPr>
    </w:lvl>
    <w:lvl w:ilvl="8">
      <w:start w:val="1"/>
      <w:numFmt w:val="decimal"/>
      <w:lvlText w:val="%1.%2.%3.%4.%5.%6.%7.%8.%9"/>
      <w:lvlJc w:val="left"/>
      <w:pPr>
        <w:tabs>
          <w:tab w:val="num" w:pos="1134"/>
        </w:tabs>
        <w:ind w:left="0" w:firstLine="0"/>
      </w:pPr>
      <w:rPr>
        <w:rFonts w:hint="default"/>
      </w:rPr>
    </w:lvl>
  </w:abstractNum>
  <w:abstractNum w:abstractNumId="8" w15:restartNumberingAfterBreak="0">
    <w:nsid w:val="762E205B"/>
    <w:multiLevelType w:val="hybridMultilevel"/>
    <w:tmpl w:val="FC92FB2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7AC52D7"/>
    <w:multiLevelType w:val="multilevel"/>
    <w:tmpl w:val="79123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F2E56B3"/>
    <w:multiLevelType w:val="hybridMultilevel"/>
    <w:tmpl w:val="CFC408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976058834">
    <w:abstractNumId w:val="7"/>
  </w:num>
  <w:num w:numId="2" w16cid:durableId="646396211">
    <w:abstractNumId w:val="7"/>
  </w:num>
  <w:num w:numId="3" w16cid:durableId="1406219533">
    <w:abstractNumId w:val="7"/>
  </w:num>
  <w:num w:numId="4" w16cid:durableId="1056078486">
    <w:abstractNumId w:val="2"/>
  </w:num>
  <w:num w:numId="5" w16cid:durableId="446511346">
    <w:abstractNumId w:val="2"/>
  </w:num>
  <w:num w:numId="6" w16cid:durableId="80835385">
    <w:abstractNumId w:val="1"/>
  </w:num>
  <w:num w:numId="7" w16cid:durableId="556168118">
    <w:abstractNumId w:val="1"/>
  </w:num>
  <w:num w:numId="8" w16cid:durableId="1775398622">
    <w:abstractNumId w:val="0"/>
  </w:num>
  <w:num w:numId="9" w16cid:durableId="1213157310">
    <w:abstractNumId w:val="4"/>
  </w:num>
  <w:num w:numId="10" w16cid:durableId="643196093">
    <w:abstractNumId w:val="9"/>
  </w:num>
  <w:num w:numId="11" w16cid:durableId="1499884196">
    <w:abstractNumId w:val="3"/>
  </w:num>
  <w:num w:numId="12" w16cid:durableId="896085351">
    <w:abstractNumId w:val="10"/>
  </w:num>
  <w:num w:numId="13" w16cid:durableId="735318562">
    <w:abstractNumId w:val="6"/>
  </w:num>
  <w:num w:numId="14" w16cid:durableId="457068210">
    <w:abstractNumId w:val="8"/>
  </w:num>
  <w:num w:numId="15" w16cid:durableId="4449310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color="white">
      <v:fill color="white"/>
      <o:colormru v:ext="edit" colors="#006eb9"/>
    </o:shapedefaults>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DE7"/>
    <w:rsid w:val="000001CC"/>
    <w:rsid w:val="00010695"/>
    <w:rsid w:val="00031208"/>
    <w:rsid w:val="00054781"/>
    <w:rsid w:val="00063F40"/>
    <w:rsid w:val="000708FE"/>
    <w:rsid w:val="00082BB8"/>
    <w:rsid w:val="00092CC0"/>
    <w:rsid w:val="0009305D"/>
    <w:rsid w:val="000D6B90"/>
    <w:rsid w:val="000E0F72"/>
    <w:rsid w:val="00105CBC"/>
    <w:rsid w:val="00113252"/>
    <w:rsid w:val="001173FD"/>
    <w:rsid w:val="001248CF"/>
    <w:rsid w:val="00146B6F"/>
    <w:rsid w:val="00162202"/>
    <w:rsid w:val="00184A38"/>
    <w:rsid w:val="00187045"/>
    <w:rsid w:val="00191C45"/>
    <w:rsid w:val="00196F68"/>
    <w:rsid w:val="001B22E0"/>
    <w:rsid w:val="001B36BC"/>
    <w:rsid w:val="001E0C25"/>
    <w:rsid w:val="0020366C"/>
    <w:rsid w:val="00204F1C"/>
    <w:rsid w:val="002078FE"/>
    <w:rsid w:val="00212A8B"/>
    <w:rsid w:val="00222DC1"/>
    <w:rsid w:val="00224E88"/>
    <w:rsid w:val="00225F34"/>
    <w:rsid w:val="00232B6C"/>
    <w:rsid w:val="0023664D"/>
    <w:rsid w:val="00264005"/>
    <w:rsid w:val="00294BEC"/>
    <w:rsid w:val="002A389B"/>
    <w:rsid w:val="002A64C0"/>
    <w:rsid w:val="002A7336"/>
    <w:rsid w:val="002C2699"/>
    <w:rsid w:val="002E064E"/>
    <w:rsid w:val="002F3F58"/>
    <w:rsid w:val="002F5024"/>
    <w:rsid w:val="002F7C45"/>
    <w:rsid w:val="0030069E"/>
    <w:rsid w:val="003024F0"/>
    <w:rsid w:val="00306CDF"/>
    <w:rsid w:val="003074D9"/>
    <w:rsid w:val="003150FF"/>
    <w:rsid w:val="0032253F"/>
    <w:rsid w:val="0033765D"/>
    <w:rsid w:val="00337C5E"/>
    <w:rsid w:val="00340577"/>
    <w:rsid w:val="003468D6"/>
    <w:rsid w:val="0036466D"/>
    <w:rsid w:val="00376947"/>
    <w:rsid w:val="003C5B30"/>
    <w:rsid w:val="003D380A"/>
    <w:rsid w:val="00424223"/>
    <w:rsid w:val="0043168D"/>
    <w:rsid w:val="004375DF"/>
    <w:rsid w:val="00455FAA"/>
    <w:rsid w:val="004578D9"/>
    <w:rsid w:val="0046234F"/>
    <w:rsid w:val="00462658"/>
    <w:rsid w:val="00470A9F"/>
    <w:rsid w:val="00476D8B"/>
    <w:rsid w:val="00482431"/>
    <w:rsid w:val="00494CE6"/>
    <w:rsid w:val="004A2E33"/>
    <w:rsid w:val="004A2F9F"/>
    <w:rsid w:val="004B4940"/>
    <w:rsid w:val="004C2234"/>
    <w:rsid w:val="004C7B09"/>
    <w:rsid w:val="004D41C6"/>
    <w:rsid w:val="004D442C"/>
    <w:rsid w:val="004E122C"/>
    <w:rsid w:val="005004D7"/>
    <w:rsid w:val="00500F21"/>
    <w:rsid w:val="00515176"/>
    <w:rsid w:val="00522F4D"/>
    <w:rsid w:val="00527F63"/>
    <w:rsid w:val="005303AA"/>
    <w:rsid w:val="00547EF7"/>
    <w:rsid w:val="00560080"/>
    <w:rsid w:val="00563229"/>
    <w:rsid w:val="005668DA"/>
    <w:rsid w:val="00580D2F"/>
    <w:rsid w:val="00582FAF"/>
    <w:rsid w:val="005B5C91"/>
    <w:rsid w:val="005B7232"/>
    <w:rsid w:val="006042BD"/>
    <w:rsid w:val="00613D1F"/>
    <w:rsid w:val="0062780F"/>
    <w:rsid w:val="006352BD"/>
    <w:rsid w:val="00636A84"/>
    <w:rsid w:val="00664A99"/>
    <w:rsid w:val="00673F02"/>
    <w:rsid w:val="0068071C"/>
    <w:rsid w:val="006818FB"/>
    <w:rsid w:val="00687E6C"/>
    <w:rsid w:val="006914A6"/>
    <w:rsid w:val="00693AC0"/>
    <w:rsid w:val="00697B48"/>
    <w:rsid w:val="006A0576"/>
    <w:rsid w:val="006A1446"/>
    <w:rsid w:val="006A1856"/>
    <w:rsid w:val="006B7AB2"/>
    <w:rsid w:val="006C037F"/>
    <w:rsid w:val="006D1D95"/>
    <w:rsid w:val="006E4067"/>
    <w:rsid w:val="006F33BE"/>
    <w:rsid w:val="006F7AA2"/>
    <w:rsid w:val="0070290A"/>
    <w:rsid w:val="00702C81"/>
    <w:rsid w:val="007046DF"/>
    <w:rsid w:val="00714490"/>
    <w:rsid w:val="0072743B"/>
    <w:rsid w:val="007406A0"/>
    <w:rsid w:val="007415C0"/>
    <w:rsid w:val="007865BC"/>
    <w:rsid w:val="0079060F"/>
    <w:rsid w:val="007B0042"/>
    <w:rsid w:val="007C0675"/>
    <w:rsid w:val="007D02A9"/>
    <w:rsid w:val="00864367"/>
    <w:rsid w:val="008656EC"/>
    <w:rsid w:val="00866521"/>
    <w:rsid w:val="008712F9"/>
    <w:rsid w:val="008975EC"/>
    <w:rsid w:val="008A01B8"/>
    <w:rsid w:val="008A23C3"/>
    <w:rsid w:val="008C18EE"/>
    <w:rsid w:val="008C2AD9"/>
    <w:rsid w:val="008E7C56"/>
    <w:rsid w:val="00906AB1"/>
    <w:rsid w:val="00932679"/>
    <w:rsid w:val="0096035E"/>
    <w:rsid w:val="0096542B"/>
    <w:rsid w:val="00985940"/>
    <w:rsid w:val="00992F9A"/>
    <w:rsid w:val="009D1847"/>
    <w:rsid w:val="009D72D4"/>
    <w:rsid w:val="009E6CD4"/>
    <w:rsid w:val="00A05506"/>
    <w:rsid w:val="00A12972"/>
    <w:rsid w:val="00A15CC4"/>
    <w:rsid w:val="00A16A7F"/>
    <w:rsid w:val="00A43786"/>
    <w:rsid w:val="00A4590A"/>
    <w:rsid w:val="00A561FF"/>
    <w:rsid w:val="00A621E7"/>
    <w:rsid w:val="00A7141D"/>
    <w:rsid w:val="00A85715"/>
    <w:rsid w:val="00A979B1"/>
    <w:rsid w:val="00AA29FD"/>
    <w:rsid w:val="00AD009A"/>
    <w:rsid w:val="00AE751F"/>
    <w:rsid w:val="00AF0206"/>
    <w:rsid w:val="00B244E5"/>
    <w:rsid w:val="00B30DE7"/>
    <w:rsid w:val="00B34ECA"/>
    <w:rsid w:val="00B459B4"/>
    <w:rsid w:val="00B50504"/>
    <w:rsid w:val="00B52655"/>
    <w:rsid w:val="00B74018"/>
    <w:rsid w:val="00BA0DCB"/>
    <w:rsid w:val="00BC4FB0"/>
    <w:rsid w:val="00BC6033"/>
    <w:rsid w:val="00BD1612"/>
    <w:rsid w:val="00BD2569"/>
    <w:rsid w:val="00BD5B42"/>
    <w:rsid w:val="00BD7BDA"/>
    <w:rsid w:val="00BE44A6"/>
    <w:rsid w:val="00C039D8"/>
    <w:rsid w:val="00C136ED"/>
    <w:rsid w:val="00C2600E"/>
    <w:rsid w:val="00C46AA0"/>
    <w:rsid w:val="00C50F7A"/>
    <w:rsid w:val="00C516FA"/>
    <w:rsid w:val="00C55AB6"/>
    <w:rsid w:val="00C6457F"/>
    <w:rsid w:val="00C75941"/>
    <w:rsid w:val="00C76588"/>
    <w:rsid w:val="00CA22E1"/>
    <w:rsid w:val="00CB5BA5"/>
    <w:rsid w:val="00CC47EA"/>
    <w:rsid w:val="00CD0A13"/>
    <w:rsid w:val="00CF1358"/>
    <w:rsid w:val="00D57B2F"/>
    <w:rsid w:val="00D62A13"/>
    <w:rsid w:val="00D653EB"/>
    <w:rsid w:val="00D75417"/>
    <w:rsid w:val="00D85F4A"/>
    <w:rsid w:val="00DB43D6"/>
    <w:rsid w:val="00DB6F89"/>
    <w:rsid w:val="00DD1446"/>
    <w:rsid w:val="00DE3621"/>
    <w:rsid w:val="00DE72D6"/>
    <w:rsid w:val="00DF2428"/>
    <w:rsid w:val="00E01556"/>
    <w:rsid w:val="00E105B9"/>
    <w:rsid w:val="00E415DF"/>
    <w:rsid w:val="00E428B4"/>
    <w:rsid w:val="00E5571C"/>
    <w:rsid w:val="00E64208"/>
    <w:rsid w:val="00E6735A"/>
    <w:rsid w:val="00E7005D"/>
    <w:rsid w:val="00E805C9"/>
    <w:rsid w:val="00E946D8"/>
    <w:rsid w:val="00E947C7"/>
    <w:rsid w:val="00EA3CB7"/>
    <w:rsid w:val="00EC0D18"/>
    <w:rsid w:val="00ED30FC"/>
    <w:rsid w:val="00ED60EB"/>
    <w:rsid w:val="00ED69C5"/>
    <w:rsid w:val="00F01D18"/>
    <w:rsid w:val="00F125EE"/>
    <w:rsid w:val="00F55F60"/>
    <w:rsid w:val="00F63A58"/>
    <w:rsid w:val="00F81627"/>
    <w:rsid w:val="00F85F55"/>
    <w:rsid w:val="00F97706"/>
    <w:rsid w:val="00FD34E8"/>
    <w:rsid w:val="00FE1E3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colormru v:ext="edit" colors="#006eb9"/>
    </o:shapedefaults>
    <o:shapelayout v:ext="edit">
      <o:idmap v:ext="edit" data="2"/>
    </o:shapelayout>
  </w:shapeDefaults>
  <w:decimalSymbol w:val=","/>
  <w:listSeparator w:val=";"/>
  <w14:docId w14:val="124255E0"/>
  <w15:chartTrackingRefBased/>
  <w15:docId w15:val="{1716249D-6774-4844-B976-162F7C87D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List Bulle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line="280" w:lineRule="atLeast"/>
    </w:pPr>
    <w:rPr>
      <w:rFonts w:ascii="Arial" w:hAnsi="Arial"/>
    </w:rPr>
  </w:style>
  <w:style w:type="paragraph" w:styleId="Kop1">
    <w:name w:val="heading 1"/>
    <w:basedOn w:val="Standaard"/>
    <w:next w:val="Standaard"/>
    <w:qFormat/>
    <w:rsid w:val="00187045"/>
    <w:pPr>
      <w:keepNext/>
      <w:numPr>
        <w:numId w:val="1"/>
      </w:numPr>
      <w:spacing w:after="280" w:line="480" w:lineRule="atLeast"/>
      <w:ind w:hanging="737"/>
      <w:outlineLvl w:val="0"/>
    </w:pPr>
    <w:rPr>
      <w:rFonts w:ascii="Arial Rounded MT Bold" w:hAnsi="Arial Rounded MT Bold"/>
      <w:color w:val="006EB9"/>
      <w:kern w:val="32"/>
      <w:sz w:val="32"/>
    </w:rPr>
  </w:style>
  <w:style w:type="paragraph" w:styleId="Kop2">
    <w:name w:val="heading 2"/>
    <w:basedOn w:val="Standaard"/>
    <w:next w:val="Standaard"/>
    <w:qFormat/>
    <w:rsid w:val="00187045"/>
    <w:pPr>
      <w:keepNext/>
      <w:numPr>
        <w:ilvl w:val="1"/>
        <w:numId w:val="1"/>
      </w:numPr>
      <w:spacing w:before="280"/>
      <w:ind w:hanging="737"/>
      <w:outlineLvl w:val="1"/>
    </w:pPr>
    <w:rPr>
      <w:rFonts w:ascii="Arial Narrow" w:hAnsi="Arial Narrow"/>
      <w:b/>
      <w:color w:val="006EB9"/>
      <w:sz w:val="24"/>
    </w:rPr>
  </w:style>
  <w:style w:type="paragraph" w:styleId="Kop3">
    <w:name w:val="heading 3"/>
    <w:basedOn w:val="Standaard"/>
    <w:next w:val="Standaard"/>
    <w:qFormat/>
    <w:rsid w:val="00187045"/>
    <w:pPr>
      <w:keepNext/>
      <w:numPr>
        <w:ilvl w:val="2"/>
        <w:numId w:val="1"/>
      </w:numPr>
      <w:spacing w:before="280"/>
      <w:ind w:hanging="737"/>
      <w:outlineLvl w:val="2"/>
    </w:pPr>
    <w:rPr>
      <w:rFonts w:ascii="Arial Narrow" w:hAnsi="Arial Narrow"/>
      <w:b/>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spacing w:line="160" w:lineRule="atLeast"/>
    </w:pPr>
    <w:rPr>
      <w:noProof/>
      <w:sz w:val="16"/>
    </w:rPr>
  </w:style>
  <w:style w:type="paragraph" w:styleId="Voettekst">
    <w:name w:val="footer"/>
    <w:basedOn w:val="Standaard"/>
    <w:rsid w:val="001173FD"/>
    <w:pPr>
      <w:tabs>
        <w:tab w:val="center" w:pos="4451"/>
        <w:tab w:val="right" w:pos="8902"/>
      </w:tabs>
    </w:pPr>
    <w:rPr>
      <w:rFonts w:ascii="Arial Narrow" w:hAnsi="Arial Narrow"/>
      <w:noProof/>
    </w:rPr>
  </w:style>
  <w:style w:type="paragraph" w:styleId="Inhopg1">
    <w:name w:val="toc 1"/>
    <w:basedOn w:val="Standaard"/>
    <w:next w:val="Standaard"/>
    <w:autoRedefine/>
    <w:uiPriority w:val="39"/>
    <w:rsid w:val="00187045"/>
    <w:pPr>
      <w:tabs>
        <w:tab w:val="left" w:pos="567"/>
        <w:tab w:val="right" w:leader="dot" w:pos="8902"/>
      </w:tabs>
      <w:spacing w:before="280"/>
    </w:pPr>
    <w:rPr>
      <w:rFonts w:ascii="Arial Narrow" w:hAnsi="Arial Narrow"/>
      <w:b/>
      <w:color w:val="006EB9"/>
      <w:sz w:val="24"/>
    </w:rPr>
  </w:style>
  <w:style w:type="paragraph" w:customStyle="1" w:styleId="Afstand">
    <w:name w:val="Afstand"/>
    <w:basedOn w:val="Standaard"/>
    <w:next w:val="Standaard"/>
  </w:style>
  <w:style w:type="paragraph" w:customStyle="1" w:styleId="Rapporttitel">
    <w:name w:val="Rapporttitel"/>
    <w:basedOn w:val="Standaard"/>
    <w:rsid w:val="006F33BE"/>
    <w:pPr>
      <w:spacing w:line="440" w:lineRule="atLeast"/>
    </w:pPr>
    <w:rPr>
      <w:rFonts w:ascii="Arial Rounded MT Bold" w:hAnsi="Arial Rounded MT Bold"/>
      <w:b/>
      <w:noProof/>
      <w:sz w:val="40"/>
    </w:rPr>
  </w:style>
  <w:style w:type="paragraph" w:customStyle="1" w:styleId="Rapportondertitel">
    <w:name w:val="Rapportondertitel"/>
    <w:basedOn w:val="Standaard"/>
    <w:rsid w:val="006F33BE"/>
    <w:rPr>
      <w:b/>
      <w:noProof/>
      <w:sz w:val="24"/>
    </w:rPr>
  </w:style>
  <w:style w:type="paragraph" w:customStyle="1" w:styleId="Bladtitel">
    <w:name w:val="Bladtitel"/>
    <w:basedOn w:val="Standaard"/>
    <w:next w:val="Standaard"/>
    <w:rsid w:val="007046DF"/>
    <w:rPr>
      <w:rFonts w:ascii="Arial Rounded MT Bold" w:hAnsi="Arial Rounded MT Bold"/>
      <w:noProof/>
      <w:color w:val="006EB9"/>
      <w:sz w:val="32"/>
    </w:rPr>
  </w:style>
  <w:style w:type="paragraph" w:customStyle="1" w:styleId="BladTekst">
    <w:name w:val="BladTekst"/>
    <w:basedOn w:val="Standaard"/>
    <w:rPr>
      <w:noProof/>
    </w:rPr>
  </w:style>
  <w:style w:type="paragraph" w:customStyle="1" w:styleId="BladTekstVet">
    <w:name w:val="BladTekstVet"/>
    <w:basedOn w:val="BladTekst"/>
    <w:next w:val="BladTekst"/>
    <w:rsid w:val="007046DF"/>
    <w:rPr>
      <w:rFonts w:ascii="Arial Narrow" w:hAnsi="Arial Narrow"/>
      <w:b/>
      <w:color w:val="006EB9"/>
      <w:sz w:val="24"/>
    </w:rPr>
  </w:style>
  <w:style w:type="paragraph" w:styleId="Inhopg2">
    <w:name w:val="toc 2"/>
    <w:basedOn w:val="Standaard"/>
    <w:next w:val="Standaard"/>
    <w:autoRedefine/>
    <w:uiPriority w:val="39"/>
    <w:rsid w:val="006E4067"/>
    <w:pPr>
      <w:tabs>
        <w:tab w:val="left" w:pos="567"/>
        <w:tab w:val="right" w:leader="dot" w:pos="8902"/>
      </w:tabs>
    </w:pPr>
    <w:rPr>
      <w:rFonts w:ascii="Arial Narrow" w:hAnsi="Arial Narrow"/>
      <w:b/>
      <w:sz w:val="22"/>
    </w:rPr>
  </w:style>
  <w:style w:type="paragraph" w:styleId="Inhopg3">
    <w:name w:val="toc 3"/>
    <w:basedOn w:val="Standaard"/>
    <w:next w:val="Standaard"/>
    <w:autoRedefine/>
    <w:uiPriority w:val="39"/>
    <w:rsid w:val="006E4067"/>
    <w:pPr>
      <w:tabs>
        <w:tab w:val="left" w:pos="567"/>
        <w:tab w:val="right" w:leader="dot" w:pos="8902"/>
      </w:tabs>
    </w:pPr>
    <w:rPr>
      <w:noProof/>
    </w:rPr>
  </w:style>
  <w:style w:type="paragraph" w:styleId="Inhopg4">
    <w:name w:val="toc 4"/>
    <w:basedOn w:val="Standaard"/>
    <w:next w:val="Standaard"/>
    <w:autoRedefine/>
    <w:semiHidden/>
    <w:pPr>
      <w:spacing w:before="280"/>
    </w:pPr>
    <w:rPr>
      <w:rFonts w:ascii="Arial Black" w:hAnsi="Arial Black"/>
    </w:rPr>
  </w:style>
  <w:style w:type="paragraph" w:customStyle="1" w:styleId="Introtekst">
    <w:name w:val="Introtekst"/>
    <w:basedOn w:val="Standaard"/>
    <w:next w:val="Standaard"/>
    <w:pPr>
      <w:spacing w:after="280"/>
    </w:pPr>
    <w:rPr>
      <w:b/>
    </w:rPr>
  </w:style>
  <w:style w:type="character" w:customStyle="1" w:styleId="IntrotekstChar">
    <w:name w:val="Introtekst Char"/>
    <w:rPr>
      <w:rFonts w:ascii="Arial" w:hAnsi="Arial"/>
      <w:b/>
      <w:noProof w:val="0"/>
      <w:szCs w:val="24"/>
      <w:lang w:val="nl-NL" w:eastAsia="nl-NL" w:bidi="ar-SA"/>
    </w:rPr>
  </w:style>
  <w:style w:type="paragraph" w:customStyle="1" w:styleId="Tussenkop">
    <w:name w:val="Tussenkop"/>
    <w:basedOn w:val="Standaard"/>
    <w:next w:val="Standaard"/>
    <w:rsid w:val="00A4590A"/>
    <w:pPr>
      <w:spacing w:before="280"/>
    </w:pPr>
    <w:rPr>
      <w:b/>
      <w:sz w:val="18"/>
    </w:rPr>
  </w:style>
  <w:style w:type="paragraph" w:styleId="Lijstopsomteken">
    <w:name w:val="List Bullet"/>
    <w:basedOn w:val="Standaard"/>
    <w:autoRedefine/>
    <w:uiPriority w:val="99"/>
    <w:pPr>
      <w:numPr>
        <w:numId w:val="5"/>
      </w:numPr>
      <w:tabs>
        <w:tab w:val="clear" w:pos="360"/>
        <w:tab w:val="num" w:pos="765"/>
      </w:tabs>
      <w:ind w:left="765" w:hanging="198"/>
    </w:pPr>
  </w:style>
  <w:style w:type="paragraph" w:styleId="Lijstopsomteken2">
    <w:name w:val="List Bullet 2"/>
    <w:basedOn w:val="Standaard"/>
    <w:autoRedefine/>
    <w:pPr>
      <w:numPr>
        <w:numId w:val="7"/>
      </w:numPr>
      <w:tabs>
        <w:tab w:val="clear" w:pos="1125"/>
        <w:tab w:val="left" w:pos="936"/>
      </w:tabs>
    </w:pPr>
  </w:style>
  <w:style w:type="paragraph" w:styleId="Ballontekst">
    <w:name w:val="Balloon Text"/>
    <w:basedOn w:val="Standaard"/>
    <w:semiHidden/>
    <w:rsid w:val="00547EF7"/>
    <w:rPr>
      <w:rFonts w:ascii="Tahoma" w:hAnsi="Tahoma" w:cs="Tahoma"/>
      <w:sz w:val="16"/>
      <w:szCs w:val="16"/>
    </w:rPr>
  </w:style>
  <w:style w:type="paragraph" w:styleId="Bijschrift">
    <w:name w:val="caption"/>
    <w:basedOn w:val="Standaard"/>
    <w:next w:val="Standaard"/>
    <w:qFormat/>
    <w:rPr>
      <w:sz w:val="16"/>
    </w:rPr>
  </w:style>
  <w:style w:type="paragraph" w:customStyle="1" w:styleId="BladTekstLabel">
    <w:name w:val="BladTekstLabel"/>
    <w:basedOn w:val="BladTekst"/>
    <w:rsid w:val="007046DF"/>
    <w:rPr>
      <w:b/>
      <w:sz w:val="18"/>
    </w:rPr>
  </w:style>
  <w:style w:type="paragraph" w:customStyle="1" w:styleId="Inhoudkop">
    <w:name w:val="Inhoud kop"/>
    <w:basedOn w:val="Standaard"/>
    <w:next w:val="Standaard"/>
    <w:rsid w:val="00A4590A"/>
    <w:rPr>
      <w:rFonts w:ascii="Arial Rounded MT Bold" w:hAnsi="Arial Rounded MT Bold"/>
      <w:noProof/>
      <w:color w:val="006EB9"/>
      <w:sz w:val="32"/>
    </w:rPr>
  </w:style>
  <w:style w:type="table" w:styleId="Tabelraster">
    <w:name w:val="Table Grid"/>
    <w:basedOn w:val="Standaardtabel"/>
    <w:rsid w:val="00547EF7"/>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atermerk">
    <w:name w:val="Watermerk"/>
    <w:basedOn w:val="Standaard"/>
    <w:rsid w:val="00BD2569"/>
    <w:pPr>
      <w:spacing w:line="1920" w:lineRule="exact"/>
      <w:jc w:val="center"/>
    </w:pPr>
    <w:rPr>
      <w:color w:val="C0C0C0"/>
      <w:sz w:val="192"/>
      <w:szCs w:val="192"/>
    </w:rPr>
  </w:style>
  <w:style w:type="character" w:styleId="Hyperlink">
    <w:name w:val="Hyperlink"/>
    <w:uiPriority w:val="99"/>
    <w:rsid w:val="003D380A"/>
    <w:rPr>
      <w:color w:val="0000FF"/>
      <w:u w:val="single"/>
      <w:lang w:val="nl-NL"/>
    </w:rPr>
  </w:style>
  <w:style w:type="character" w:styleId="Voetnootmarkering">
    <w:name w:val="footnote reference"/>
    <w:rsid w:val="00C75941"/>
    <w:rPr>
      <w:vertAlign w:val="superscript"/>
      <w:lang w:val="nl-NL"/>
    </w:rPr>
  </w:style>
  <w:style w:type="paragraph" w:styleId="Voetnoottekst">
    <w:name w:val="footnote text"/>
    <w:basedOn w:val="Standaard"/>
    <w:link w:val="VoetnoottekstChar"/>
    <w:rsid w:val="00C75941"/>
    <w:pPr>
      <w:spacing w:line="240" w:lineRule="atLeast"/>
    </w:pPr>
  </w:style>
  <w:style w:type="character" w:customStyle="1" w:styleId="VoetnoottekstChar">
    <w:name w:val="Voetnoottekst Char"/>
    <w:link w:val="Voetnoottekst"/>
    <w:rsid w:val="00C75941"/>
    <w:rPr>
      <w:rFonts w:ascii="Arial" w:hAnsi="Arial"/>
    </w:rPr>
  </w:style>
  <w:style w:type="paragraph" w:styleId="Lijstalinea">
    <w:name w:val="List Paragraph"/>
    <w:aliases w:val="List Paragraph1,lp1,Paragraph Title,Opsomblokjes en substreepjes,Hoofdstuk 1,Reference List,Lijst paragraaf,lijstStijl"/>
    <w:basedOn w:val="Standaard"/>
    <w:link w:val="LijstalineaChar"/>
    <w:uiPriority w:val="34"/>
    <w:qFormat/>
    <w:rsid w:val="00C75941"/>
    <w:pPr>
      <w:spacing w:line="240" w:lineRule="atLeast"/>
      <w:ind w:left="720"/>
      <w:contextualSpacing/>
    </w:pPr>
  </w:style>
  <w:style w:type="character" w:customStyle="1" w:styleId="LijstalineaChar">
    <w:name w:val="Lijstalinea Char"/>
    <w:aliases w:val="List Paragraph1 Char,lp1 Char,Paragraph Title Char,Opsomblokjes en substreepjes Char,Hoofdstuk 1 Char,Reference List Char,Lijst paragraaf Char,lijstStijl Char"/>
    <w:link w:val="Lijstalinea"/>
    <w:uiPriority w:val="34"/>
    <w:rsid w:val="00C75941"/>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939959">
      <w:bodyDiv w:val="1"/>
      <w:marLeft w:val="0"/>
      <w:marRight w:val="0"/>
      <w:marTop w:val="0"/>
      <w:marBottom w:val="0"/>
      <w:divBdr>
        <w:top w:val="none" w:sz="0" w:space="0" w:color="auto"/>
        <w:left w:val="none" w:sz="0" w:space="0" w:color="auto"/>
        <w:bottom w:val="none" w:sz="0" w:space="0" w:color="auto"/>
        <w:right w:val="none" w:sz="0" w:space="0" w:color="auto"/>
      </w:divBdr>
    </w:div>
    <w:div w:id="1025716992">
      <w:bodyDiv w:val="1"/>
      <w:marLeft w:val="0"/>
      <w:marRight w:val="0"/>
      <w:marTop w:val="0"/>
      <w:marBottom w:val="0"/>
      <w:divBdr>
        <w:top w:val="none" w:sz="0" w:space="0" w:color="auto"/>
        <w:left w:val="none" w:sz="0" w:space="0" w:color="auto"/>
        <w:bottom w:val="none" w:sz="0" w:space="0" w:color="auto"/>
        <w:right w:val="none" w:sz="0" w:space="0" w:color="auto"/>
      </w:divBdr>
    </w:div>
    <w:div w:id="200095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vb.n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5714b43-610b-4bf1-8f96-b5c8a38cd7ea" xsi:nil="true"/>
    <lcf76f155ced4ddcb4097134ff3c332f xmlns="eb50f811-0cc2-4fbd-b9a6-9c8d3b73eff0">
      <Terms xmlns="http://schemas.microsoft.com/office/infopath/2007/PartnerControls"/>
    </lcf76f155ced4ddcb4097134ff3c332f>
    <Locatie xmlns="eb50f811-0cc2-4fbd-b9a6-9c8d3b73ef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7A3C2C34553B4AA0B13D78C9735CDA" ma:contentTypeVersion="26" ma:contentTypeDescription="Een nieuw document maken." ma:contentTypeScope="" ma:versionID="e99d61f9923333918478acbeb822db40">
  <xsd:schema xmlns:xsd="http://www.w3.org/2001/XMLSchema" xmlns:xs="http://www.w3.org/2001/XMLSchema" xmlns:p="http://schemas.microsoft.com/office/2006/metadata/properties" xmlns:ns2="eb50f811-0cc2-4fbd-b9a6-9c8d3b73eff0" xmlns:ns3="5369c8c0-e3aa-48e6-9f6d-519510a25555" xmlns:ns4="95714b43-610b-4bf1-8f96-b5c8a38cd7ea" targetNamespace="http://schemas.microsoft.com/office/2006/metadata/properties" ma:root="true" ma:fieldsID="0cf5891d226473d4e2f87c67e934357a" ns2:_="" ns3:_="" ns4:_="">
    <xsd:import namespace="eb50f811-0cc2-4fbd-b9a6-9c8d3b73eff0"/>
    <xsd:import namespace="5369c8c0-e3aa-48e6-9f6d-519510a25555"/>
    <xsd:import namespace="95714b43-610b-4bf1-8f96-b5c8a38cd7e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Locatie" minOccurs="0"/>
                <xsd:element ref="ns2:CountryOrRegionc4ee73ab-4690-44df-8df7-bb605c0d7ec4" minOccurs="0"/>
                <xsd:element ref="ns2:Statec4ee73ab-4690-44df-8df7-bb605c0d7ec4" minOccurs="0"/>
                <xsd:element ref="ns2:Cityc4ee73ab-4690-44df-8df7-bb605c0d7ec4" minOccurs="0"/>
                <xsd:element ref="ns2:PostalCodec4ee73ab-4690-44df-8df7-bb605c0d7ec4" minOccurs="0"/>
                <xsd:element ref="ns2:Streetc4ee73ab-4690-44df-8df7-bb605c0d7ec4" minOccurs="0"/>
                <xsd:element ref="ns2:GeoLocc4ee73ab-4690-44df-8df7-bb605c0d7ec4" minOccurs="0"/>
                <xsd:element ref="ns2:DispNamec4ee73ab-4690-44df-8df7-bb605c0d7ec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0f811-0cc2-4fbd-b9a6-9c8d3b73e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2cec6e1-74e5-426d-9676-d3f0f119fa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ocatie" ma:index="26" nillable="true" ma:displayName="Locatie" ma:description="Locatie" ma:format="Dropdown" ma:internalName="Locatie">
      <xsd:simpleType>
        <xsd:restriction base="dms:Unknown"/>
      </xsd:simpleType>
    </xsd:element>
    <xsd:element name="CountryOrRegionc4ee73ab-4690-44df-8df7-bb605c0d7ec4" ma:index="27" nillable="true" ma:displayName="Locatie: land" ma:internalName="CountryOrRegion" ma:readOnly="true">
      <xsd:simpleType>
        <xsd:restriction base="dms:Text"/>
      </xsd:simpleType>
    </xsd:element>
    <xsd:element name="Statec4ee73ab-4690-44df-8df7-bb605c0d7ec4" ma:index="28" nillable="true" ma:displayName="Locatie: provincie" ma:internalName="State" ma:readOnly="true">
      <xsd:simpleType>
        <xsd:restriction base="dms:Text"/>
      </xsd:simpleType>
    </xsd:element>
    <xsd:element name="Cityc4ee73ab-4690-44df-8df7-bb605c0d7ec4" ma:index="29" nillable="true" ma:displayName="Locatie: stad" ma:internalName="City" ma:readOnly="true">
      <xsd:simpleType>
        <xsd:restriction base="dms:Text"/>
      </xsd:simpleType>
    </xsd:element>
    <xsd:element name="PostalCodec4ee73ab-4690-44df-8df7-bb605c0d7ec4" ma:index="30" nillable="true" ma:displayName="Locatie: postcode" ma:internalName="PostalCode" ma:readOnly="true">
      <xsd:simpleType>
        <xsd:restriction base="dms:Text"/>
      </xsd:simpleType>
    </xsd:element>
    <xsd:element name="Streetc4ee73ab-4690-44df-8df7-bb605c0d7ec4" ma:index="31" nillable="true" ma:displayName="Locatie: straat" ma:internalName="Street" ma:readOnly="true">
      <xsd:simpleType>
        <xsd:restriction base="dms:Text"/>
      </xsd:simpleType>
    </xsd:element>
    <xsd:element name="GeoLocc4ee73ab-4690-44df-8df7-bb605c0d7ec4" ma:index="32" nillable="true" ma:displayName="Locatie: coördinaten" ma:internalName="GeoLoc" ma:readOnly="true">
      <xsd:simpleType>
        <xsd:restriction base="dms:Unknown"/>
      </xsd:simpleType>
    </xsd:element>
    <xsd:element name="DispNamec4ee73ab-4690-44df-8df7-bb605c0d7ec4" ma:index="33" nillable="true" ma:displayName="Locatie: naam" ma:internalName="DispNa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69c8c0-e3aa-48e6-9f6d-519510a255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714b43-610b-4bf1-8f96-b5c8a38cd7e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c74217d-ad85-42b7-bc60-250f305ca96d}" ma:internalName="TaxCatchAll" ma:showField="CatchAllData" ma:web="5369c8c0-e3aa-48e6-9f6d-519510a255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971615-AD08-49BB-B110-E9C5DD691F90}">
  <ds:schemaRefs>
    <ds:schemaRef ds:uri="http://schemas.microsoft.com/office/2006/metadata/properties"/>
    <ds:schemaRef ds:uri="http://schemas.microsoft.com/office/infopath/2007/PartnerControls"/>
    <ds:schemaRef ds:uri="95714b43-610b-4bf1-8f96-b5c8a38cd7ea"/>
    <ds:schemaRef ds:uri="eb50f811-0cc2-4fbd-b9a6-9c8d3b73eff0"/>
  </ds:schemaRefs>
</ds:datastoreItem>
</file>

<file path=customXml/itemProps2.xml><?xml version="1.0" encoding="utf-8"?>
<ds:datastoreItem xmlns:ds="http://schemas.openxmlformats.org/officeDocument/2006/customXml" ds:itemID="{33E14638-CC48-4BD9-B245-C1D3240C5E18}">
  <ds:schemaRefs>
    <ds:schemaRef ds:uri="http://schemas.openxmlformats.org/officeDocument/2006/bibliography"/>
  </ds:schemaRefs>
</ds:datastoreItem>
</file>

<file path=customXml/itemProps3.xml><?xml version="1.0" encoding="utf-8"?>
<ds:datastoreItem xmlns:ds="http://schemas.openxmlformats.org/officeDocument/2006/customXml" ds:itemID="{1097FC7B-7C61-49C8-A181-54101C3ED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0f811-0cc2-4fbd-b9a6-9c8d3b73eff0"/>
    <ds:schemaRef ds:uri="5369c8c0-e3aa-48e6-9f6d-519510a25555"/>
    <ds:schemaRef ds:uri="95714b43-610b-4bf1-8f96-b5c8a38cd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B78434-9150-46E7-91A4-E67FC6E085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1261</Words>
  <Characters>7593</Characters>
  <Application>Microsoft Office Word</Application>
  <DocSecurity>0</DocSecurity>
  <Lines>230</Lines>
  <Paragraphs>128</Paragraphs>
  <ScaleCrop>false</ScaleCrop>
  <HeadingPairs>
    <vt:vector size="6" baseType="variant">
      <vt:variant>
        <vt:lpstr>Titel</vt:lpstr>
      </vt:variant>
      <vt:variant>
        <vt:i4>1</vt:i4>
      </vt:variant>
      <vt:variant>
        <vt:lpstr>Title</vt:lpstr>
      </vt:variant>
      <vt:variant>
        <vt:i4>1</vt:i4>
      </vt:variant>
      <vt:variant>
        <vt:lpstr>Headings</vt:lpstr>
      </vt:variant>
      <vt:variant>
        <vt:i4>3</vt:i4>
      </vt:variant>
    </vt:vector>
  </HeadingPairs>
  <TitlesOfParts>
    <vt:vector size="5" baseType="lpstr">
      <vt:lpstr>bmRapportTitel</vt:lpstr>
      <vt:lpstr>bmRapportTitel</vt:lpstr>
      <vt:lpstr>Voorbeeld kop 1</vt:lpstr>
      <vt:lpstr>    Voorbeeld Kop 2</vt:lpstr>
      <vt:lpstr>        Voorbeeld kop3</vt:lpstr>
    </vt:vector>
  </TitlesOfParts>
  <Company>Symeko Datasystems bv</Company>
  <LinksUpToDate>false</LinksUpToDate>
  <CharactersWithSpaces>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bmRapportTitel</dc:title>
  <dc:subject/>
  <dc:creator>rijswijk</dc:creator>
  <cp:keywords/>
  <dc:description/>
  <cp:lastModifiedBy>Oosterman, Florian</cp:lastModifiedBy>
  <cp:revision>34</cp:revision>
  <cp:lastPrinted>2026-02-02T11:52:00Z</cp:lastPrinted>
  <dcterms:created xsi:type="dcterms:W3CDTF">2026-02-02T11:55:00Z</dcterms:created>
  <dcterms:modified xsi:type="dcterms:W3CDTF">2026-03-24T09:46:00Z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xAuthor">
    <vt:lpwstr>GVB</vt:lpwstr>
  </property>
  <property fmtid="{D5CDD505-2E9C-101B-9397-08002B2CF9AE}" pid="3" name="Language">
    <vt:lpwstr>Dutch (Netherlands)</vt:lpwstr>
  </property>
  <property fmtid="{D5CDD505-2E9C-101B-9397-08002B2CF9AE}" pid="4" name="idxObjects">
    <vt:lpwstr>1</vt:lpwstr>
  </property>
  <property fmtid="{D5CDD505-2E9C-101B-9397-08002B2CF9AE}" pid="5" name="idxName1">
    <vt:lpwstr>Rapport</vt:lpwstr>
  </property>
  <property fmtid="{D5CDD505-2E9C-101B-9397-08002B2CF9AE}" pid="6" name="idxProject1">
    <vt:lpwstr>GVB</vt:lpwstr>
  </property>
  <property fmtid="{D5CDD505-2E9C-101B-9397-08002B2CF9AE}" pid="7" name="ContentTypeId">
    <vt:lpwstr>0x010100EB7A3C2C34553B4AA0B13D78C9735CDA</vt:lpwstr>
  </property>
  <property fmtid="{D5CDD505-2E9C-101B-9397-08002B2CF9AE}" pid="8" name="MediaServiceImageTags">
    <vt:lpwstr/>
  </property>
</Properties>
</file>